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308" w:rsidRPr="006C0308" w:rsidRDefault="006C0308" w:rsidP="00E35610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М</w:t>
      </w:r>
      <w:r w:rsidRPr="006C0308">
        <w:rPr>
          <w:rFonts w:asciiTheme="minorHAnsi" w:hAnsiTheme="minorHAnsi" w:cstheme="minorHAnsi"/>
          <w:b/>
          <w:bCs/>
          <w:sz w:val="22"/>
          <w:szCs w:val="22"/>
        </w:rPr>
        <w:t>ИНИСТЕРСТВО ОБРАЗОВАНИЯ И НАУКИ РЕСПУБЛИКИ ТАТАРСТАН</w:t>
      </w:r>
    </w:p>
    <w:p w:rsidR="006C0308" w:rsidRPr="006C0308" w:rsidRDefault="006C0308" w:rsidP="00E35610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C0308">
        <w:rPr>
          <w:rFonts w:asciiTheme="minorHAnsi" w:hAnsiTheme="minorHAnsi" w:cstheme="minorHAnsi"/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W w:w="10773" w:type="dxa"/>
        <w:tblInd w:w="108" w:type="dxa"/>
        <w:tblLook w:val="04A0" w:firstRow="1" w:lastRow="0" w:firstColumn="1" w:lastColumn="0" w:noHBand="0" w:noVBand="1"/>
      </w:tblPr>
      <w:tblGrid>
        <w:gridCol w:w="6096"/>
        <w:gridCol w:w="4677"/>
      </w:tblGrid>
      <w:tr w:rsidR="006C0308" w:rsidRPr="006C0308" w:rsidTr="006C0308">
        <w:tc>
          <w:tcPr>
            <w:tcW w:w="6096" w:type="dxa"/>
            <w:shd w:val="clear" w:color="auto" w:fill="auto"/>
          </w:tcPr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 xml:space="preserve">Принята на заседании 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методического совета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Протокол № 1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от « 29 » августа 2022 года</w:t>
            </w:r>
          </w:p>
        </w:tc>
        <w:tc>
          <w:tcPr>
            <w:tcW w:w="4677" w:type="dxa"/>
            <w:shd w:val="clear" w:color="auto" w:fill="auto"/>
          </w:tcPr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«Утверждаю»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Директор МБУ ДО «ДШИ г.Буинска РТ»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_____________</w:t>
            </w:r>
            <w:proofErr w:type="spellStart"/>
            <w:r w:rsidRPr="006C0308">
              <w:rPr>
                <w:rFonts w:asciiTheme="minorHAnsi" w:hAnsiTheme="minorHAnsi" w:cstheme="minorHAnsi"/>
                <w:bCs/>
              </w:rPr>
              <w:t>А.К.Каримова</w:t>
            </w:r>
            <w:proofErr w:type="spellEnd"/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Приказ № 140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6C0308">
              <w:rPr>
                <w:rFonts w:asciiTheme="minorHAnsi" w:hAnsiTheme="minorHAnsi" w:cstheme="minorHAnsi"/>
                <w:bCs/>
              </w:rPr>
              <w:t>от «31»  августа 2022года</w:t>
            </w:r>
          </w:p>
        </w:tc>
      </w:tr>
    </w:tbl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ind w:firstLine="708"/>
        <w:jc w:val="center"/>
        <w:rPr>
          <w:rFonts w:asciiTheme="minorHAnsi" w:hAnsiTheme="minorHAnsi" w:cstheme="minorHAnsi"/>
          <w:b/>
          <w:caps/>
          <w:sz w:val="28"/>
          <w:szCs w:val="28"/>
        </w:rPr>
      </w:pPr>
      <w:r w:rsidRPr="00CC02FF">
        <w:rPr>
          <w:rFonts w:asciiTheme="minorHAnsi" w:hAnsiTheme="minorHAnsi" w:cstheme="minorHAnsi"/>
          <w:b/>
          <w:caps/>
          <w:sz w:val="28"/>
          <w:szCs w:val="28"/>
        </w:rPr>
        <w:t>дополнительная</w:t>
      </w:r>
      <w:r w:rsidRPr="006C0308">
        <w:rPr>
          <w:rFonts w:asciiTheme="minorHAnsi" w:hAnsiTheme="minorHAnsi" w:cstheme="minorHAnsi"/>
          <w:b/>
          <w:caps/>
          <w:sz w:val="28"/>
          <w:szCs w:val="28"/>
        </w:rPr>
        <w:t xml:space="preserve"> ОБЩЕОБРАЗОВАТЕЛЬНАЯ</w:t>
      </w:r>
    </w:p>
    <w:p w:rsidR="006C0308" w:rsidRPr="006C0308" w:rsidRDefault="006C0308" w:rsidP="006C0308">
      <w:pPr>
        <w:autoSpaceDE w:val="0"/>
        <w:autoSpaceDN w:val="0"/>
        <w:adjustRightInd w:val="0"/>
        <w:ind w:firstLine="708"/>
        <w:jc w:val="center"/>
        <w:rPr>
          <w:rFonts w:asciiTheme="minorHAnsi" w:hAnsiTheme="minorHAnsi" w:cstheme="minorHAnsi"/>
          <w:b/>
          <w:caps/>
          <w:sz w:val="28"/>
          <w:szCs w:val="28"/>
        </w:rPr>
      </w:pPr>
      <w:r w:rsidRPr="006C0308">
        <w:rPr>
          <w:rFonts w:asciiTheme="minorHAnsi" w:hAnsiTheme="minorHAnsi" w:cstheme="minorHAnsi"/>
          <w:b/>
          <w:caps/>
          <w:sz w:val="28"/>
          <w:szCs w:val="28"/>
        </w:rPr>
        <w:t>общеразвивающАЯ программ</w:t>
      </w:r>
      <w:r>
        <w:rPr>
          <w:rFonts w:asciiTheme="minorHAnsi" w:hAnsiTheme="minorHAnsi" w:cstheme="minorHAnsi"/>
          <w:b/>
          <w:caps/>
          <w:sz w:val="28"/>
          <w:szCs w:val="28"/>
        </w:rPr>
        <w:t>а в области ИЗОБРАЗИТЕ</w:t>
      </w:r>
      <w:r w:rsidRPr="006C0308">
        <w:rPr>
          <w:rFonts w:asciiTheme="minorHAnsi" w:hAnsiTheme="minorHAnsi" w:cstheme="minorHAnsi"/>
          <w:b/>
          <w:caps/>
          <w:sz w:val="28"/>
          <w:szCs w:val="28"/>
        </w:rPr>
        <w:t>льного</w:t>
      </w:r>
      <w:r w:rsidR="00777AC6">
        <w:rPr>
          <w:rFonts w:asciiTheme="minorHAnsi" w:hAnsiTheme="minorHAnsi" w:cstheme="minorHAnsi"/>
          <w:b/>
          <w:caps/>
          <w:sz w:val="28"/>
          <w:szCs w:val="28"/>
        </w:rPr>
        <w:t xml:space="preserve"> искусства </w:t>
      </w:r>
    </w:p>
    <w:p w:rsidR="006C0308" w:rsidRDefault="006C0308" w:rsidP="006C0308">
      <w:pPr>
        <w:autoSpaceDE w:val="0"/>
        <w:autoSpaceDN w:val="0"/>
        <w:adjustRightInd w:val="0"/>
        <w:ind w:firstLine="708"/>
        <w:jc w:val="center"/>
        <w:rPr>
          <w:rFonts w:asciiTheme="minorHAnsi" w:hAnsiTheme="minorHAnsi" w:cstheme="minorHAnsi"/>
          <w:b/>
          <w:caps/>
          <w:sz w:val="28"/>
          <w:szCs w:val="28"/>
        </w:rPr>
      </w:pPr>
      <w:r w:rsidRPr="006C0308">
        <w:rPr>
          <w:rFonts w:asciiTheme="minorHAnsi" w:hAnsiTheme="minorHAnsi" w:cstheme="minorHAnsi"/>
          <w:b/>
          <w:caps/>
          <w:sz w:val="28"/>
          <w:szCs w:val="28"/>
        </w:rPr>
        <w:t>по предмету «</w:t>
      </w:r>
      <w:r>
        <w:rPr>
          <w:rFonts w:asciiTheme="minorHAnsi" w:hAnsiTheme="minorHAnsi" w:cstheme="minorHAnsi"/>
          <w:b/>
          <w:caps/>
          <w:sz w:val="28"/>
          <w:szCs w:val="28"/>
        </w:rPr>
        <w:t>Живопись</w:t>
      </w:r>
      <w:r w:rsidRPr="006C0308">
        <w:rPr>
          <w:rFonts w:asciiTheme="minorHAnsi" w:hAnsiTheme="minorHAnsi" w:cstheme="minorHAnsi"/>
          <w:b/>
          <w:caps/>
          <w:sz w:val="28"/>
          <w:szCs w:val="28"/>
        </w:rPr>
        <w:t>»</w:t>
      </w:r>
    </w:p>
    <w:p w:rsidR="00777AC6" w:rsidRPr="00CC02FF" w:rsidRDefault="00CC02FF" w:rsidP="00CC02F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CC02FF">
        <w:rPr>
          <w:rFonts w:asciiTheme="minorHAnsi" w:hAnsiTheme="minorHAnsi" w:cstheme="minorHAnsi"/>
          <w:bCs/>
          <w:sz w:val="28"/>
          <w:szCs w:val="28"/>
        </w:rPr>
        <w:t>(для 4-7 классов с 7-ми летним сроком обучения)</w:t>
      </w:r>
    </w:p>
    <w:p w:rsidR="006C0308" w:rsidRPr="00CC02FF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pPr w:leftFromText="180" w:rightFromText="180" w:vertAnchor="text" w:horzAnchor="page" w:tblpX="6110" w:tblpY="-70"/>
        <w:tblW w:w="0" w:type="auto"/>
        <w:tblLook w:val="04A0" w:firstRow="1" w:lastRow="0" w:firstColumn="1" w:lastColumn="0" w:noHBand="0" w:noVBand="1"/>
      </w:tblPr>
      <w:tblGrid>
        <w:gridCol w:w="2365"/>
        <w:gridCol w:w="2171"/>
      </w:tblGrid>
      <w:tr w:rsidR="006C0308" w:rsidRPr="006C0308" w:rsidTr="006C0308">
        <w:tc>
          <w:tcPr>
            <w:tcW w:w="2365" w:type="dxa"/>
            <w:shd w:val="clear" w:color="auto" w:fill="auto"/>
          </w:tcPr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 w:rsidRPr="006C0308">
              <w:rPr>
                <w:rFonts w:asciiTheme="minorHAnsi" w:hAnsiTheme="minorHAnsi" w:cstheme="minorHAnsi"/>
                <w:b/>
                <w:bCs/>
                <w:i/>
              </w:rPr>
              <w:t>Направленность: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 w:rsidRPr="006C0308">
              <w:rPr>
                <w:rFonts w:asciiTheme="minorHAnsi" w:hAnsiTheme="minorHAnsi" w:cstheme="minorHAnsi"/>
                <w:b/>
                <w:bCs/>
                <w:i/>
              </w:rPr>
              <w:t>Возраст учащихся: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 w:rsidRPr="006C0308">
              <w:rPr>
                <w:rFonts w:asciiTheme="minorHAnsi" w:hAnsiTheme="minorHAnsi" w:cstheme="minorHAnsi"/>
                <w:b/>
                <w:bCs/>
                <w:i/>
              </w:rPr>
              <w:t>Срок реализации:</w:t>
            </w:r>
          </w:p>
        </w:tc>
        <w:tc>
          <w:tcPr>
            <w:tcW w:w="2171" w:type="dxa"/>
            <w:shd w:val="clear" w:color="auto" w:fill="auto"/>
          </w:tcPr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 w:rsidRPr="006C0308">
              <w:rPr>
                <w:rFonts w:asciiTheme="minorHAnsi" w:hAnsiTheme="minorHAnsi" w:cstheme="minorHAnsi"/>
                <w:b/>
                <w:bCs/>
                <w:i/>
              </w:rPr>
              <w:t>художественная</w:t>
            </w:r>
          </w:p>
          <w:p w:rsidR="006C0308" w:rsidRPr="006C0308" w:rsidRDefault="00B351C9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>
              <w:rPr>
                <w:rFonts w:asciiTheme="minorHAnsi" w:hAnsiTheme="minorHAnsi" w:cstheme="minorHAnsi"/>
                <w:b/>
                <w:bCs/>
                <w:i/>
              </w:rPr>
              <w:t>9</w:t>
            </w:r>
            <w:r w:rsidR="006C0308" w:rsidRPr="006C0308">
              <w:rPr>
                <w:rFonts w:asciiTheme="minorHAnsi" w:hAnsiTheme="minorHAnsi" w:cstheme="minorHAnsi"/>
                <w:b/>
                <w:bCs/>
                <w:i/>
              </w:rPr>
              <w:t>-17 лет</w:t>
            </w:r>
          </w:p>
          <w:p w:rsidR="006C0308" w:rsidRPr="006C0308" w:rsidRDefault="00B351C9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/>
              </w:rPr>
            </w:pPr>
            <w:r>
              <w:rPr>
                <w:rFonts w:asciiTheme="minorHAnsi" w:hAnsiTheme="minorHAnsi" w:cstheme="minorHAnsi"/>
                <w:b/>
                <w:bCs/>
                <w:i/>
              </w:rPr>
              <w:t>4 года</w:t>
            </w:r>
          </w:p>
        </w:tc>
      </w:tr>
    </w:tbl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CC02FF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8"/>
          <w:szCs w:val="28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8"/>
          <w:szCs w:val="28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4757"/>
      </w:tblGrid>
      <w:tr w:rsidR="006C0308" w:rsidRPr="006C0308" w:rsidTr="006C0308">
        <w:tc>
          <w:tcPr>
            <w:tcW w:w="5135" w:type="dxa"/>
            <w:shd w:val="clear" w:color="auto" w:fill="auto"/>
          </w:tcPr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/>
              </w:rPr>
            </w:pPr>
            <w:r>
              <w:rPr>
                <w:rFonts w:asciiTheme="minorHAnsi" w:hAnsiTheme="minorHAnsi" w:cstheme="minorHAnsi"/>
                <w:b/>
                <w:i/>
              </w:rPr>
              <w:t>С</w:t>
            </w:r>
            <w:r w:rsidRPr="006C0308">
              <w:rPr>
                <w:rFonts w:asciiTheme="minorHAnsi" w:hAnsiTheme="minorHAnsi" w:cstheme="minorHAnsi"/>
                <w:b/>
                <w:i/>
              </w:rPr>
              <w:t>оставитель:</w:t>
            </w:r>
          </w:p>
          <w:p w:rsidR="006C0308" w:rsidRPr="006C0308" w:rsidRDefault="004375C4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Каримова Альбина </w:t>
            </w:r>
            <w:proofErr w:type="spellStart"/>
            <w:r>
              <w:rPr>
                <w:rFonts w:asciiTheme="minorHAnsi" w:hAnsiTheme="minorHAnsi" w:cstheme="minorHAnsi"/>
              </w:rPr>
              <w:t>Курбангалиевна</w:t>
            </w:r>
            <w:proofErr w:type="spellEnd"/>
            <w:r w:rsidR="006C0308" w:rsidRPr="006C0308">
              <w:rPr>
                <w:rFonts w:asciiTheme="minorHAnsi" w:hAnsiTheme="minorHAnsi" w:cstheme="minorHAnsi"/>
              </w:rPr>
              <w:t>,</w:t>
            </w:r>
          </w:p>
          <w:p w:rsidR="006C0308" w:rsidRPr="006C0308" w:rsidRDefault="00777AC6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п</w:t>
            </w:r>
            <w:r w:rsidR="006C0308">
              <w:rPr>
                <w:rFonts w:asciiTheme="minorHAnsi" w:hAnsiTheme="minorHAnsi" w:cstheme="minorHAnsi"/>
              </w:rPr>
              <w:t>реподаватель изобразительного иск</w:t>
            </w:r>
            <w:r w:rsidR="004375C4">
              <w:rPr>
                <w:rFonts w:asciiTheme="minorHAnsi" w:hAnsiTheme="minorHAnsi" w:cstheme="minorHAnsi"/>
              </w:rPr>
              <w:t>усства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C0308">
              <w:rPr>
                <w:rFonts w:asciiTheme="minorHAnsi" w:hAnsiTheme="minorHAnsi" w:cstheme="minorHAnsi"/>
              </w:rPr>
              <w:t>первой к</w:t>
            </w:r>
            <w:r w:rsidR="00732ADF">
              <w:rPr>
                <w:rFonts w:asciiTheme="minorHAnsi" w:hAnsiTheme="minorHAnsi" w:cstheme="minorHAnsi"/>
              </w:rPr>
              <w:t>в</w:t>
            </w:r>
            <w:r w:rsidRPr="006C0308">
              <w:rPr>
                <w:rFonts w:asciiTheme="minorHAnsi" w:hAnsiTheme="minorHAnsi" w:cstheme="minorHAnsi"/>
              </w:rPr>
              <w:t>алификационной категории</w:t>
            </w:r>
            <w:r w:rsidR="00777AC6">
              <w:rPr>
                <w:rFonts w:asciiTheme="minorHAnsi" w:hAnsiTheme="minorHAnsi" w:cstheme="minorHAnsi"/>
              </w:rPr>
              <w:t>.</w:t>
            </w:r>
          </w:p>
          <w:p w:rsidR="006C0308" w:rsidRPr="006C0308" w:rsidRDefault="006C0308" w:rsidP="006C030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:rsidR="006C0308" w:rsidRPr="006C0308" w:rsidRDefault="006C0308" w:rsidP="006C0308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:rsidR="006C0308" w:rsidRP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6C0308" w:rsidRDefault="006C0308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E35610" w:rsidRPr="006C0308" w:rsidRDefault="00E35610" w:rsidP="006C0308">
      <w:pPr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</w:p>
    <w:p w:rsidR="006C0308" w:rsidRPr="006C0308" w:rsidRDefault="006C0308" w:rsidP="00777AC6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:rsidR="00CC02FF" w:rsidRDefault="006C0308" w:rsidP="00CC02F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</w:rPr>
      </w:pPr>
      <w:r w:rsidRPr="006C0308">
        <w:rPr>
          <w:rFonts w:asciiTheme="minorHAnsi" w:hAnsiTheme="minorHAnsi" w:cstheme="minorHAnsi"/>
          <w:b/>
        </w:rPr>
        <w:t>БУИНСК 2016</w:t>
      </w:r>
    </w:p>
    <w:p w:rsidR="006C0308" w:rsidRPr="00CC02FF" w:rsidRDefault="006C0308" w:rsidP="00CC02F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</w:rPr>
      </w:pPr>
      <w:r w:rsidRPr="00CC02FF">
        <w:rPr>
          <w:rFonts w:asciiTheme="minorHAnsi" w:hAnsiTheme="minorHAnsi" w:cstheme="minorHAnsi"/>
          <w:b/>
          <w:highlight w:val="white"/>
        </w:rPr>
        <w:lastRenderedPageBreak/>
        <w:t>Информационная карта образовательной программы</w:t>
      </w:r>
    </w:p>
    <w:tbl>
      <w:tblPr>
        <w:tblStyle w:val="a5"/>
        <w:tblW w:w="10692" w:type="dxa"/>
        <w:tblLook w:val="04A0" w:firstRow="1" w:lastRow="0" w:firstColumn="1" w:lastColumn="0" w:noHBand="0" w:noVBand="1"/>
      </w:tblPr>
      <w:tblGrid>
        <w:gridCol w:w="636"/>
        <w:gridCol w:w="4150"/>
        <w:gridCol w:w="5906"/>
      </w:tblGrid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1.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Учреждение</w:t>
            </w:r>
          </w:p>
        </w:tc>
        <w:tc>
          <w:tcPr>
            <w:tcW w:w="5906" w:type="dxa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2.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Полное название программы</w:t>
            </w:r>
          </w:p>
        </w:tc>
        <w:tc>
          <w:tcPr>
            <w:tcW w:w="5906" w:type="dxa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lang w:val="tt-RU"/>
              </w:rPr>
              <w:t>Дополнительная общеобразовательная общеразвивающая</w:t>
            </w:r>
            <w:r w:rsidRPr="00CC02FF">
              <w:rPr>
                <w:rFonts w:asciiTheme="minorHAnsi" w:hAnsiTheme="minorHAnsi" w:cstheme="minorHAnsi"/>
              </w:rPr>
              <w:t xml:space="preserve"> программа </w:t>
            </w:r>
            <w:r w:rsidR="00732ADF">
              <w:rPr>
                <w:rFonts w:asciiTheme="minorHAnsi" w:hAnsiTheme="minorHAnsi" w:cstheme="minorHAnsi"/>
              </w:rPr>
              <w:t xml:space="preserve">в области изобразительного искусства </w:t>
            </w:r>
            <w:r w:rsidRPr="00CC02FF">
              <w:rPr>
                <w:rFonts w:asciiTheme="minorHAnsi" w:hAnsiTheme="minorHAnsi" w:cstheme="minorHAnsi"/>
              </w:rPr>
              <w:t>по предмет</w:t>
            </w:r>
            <w:r w:rsidR="00CC02FF">
              <w:rPr>
                <w:rFonts w:asciiTheme="minorHAnsi" w:hAnsiTheme="minorHAnsi" w:cstheme="minorHAnsi"/>
              </w:rPr>
              <w:t>у «Живопись</w:t>
            </w:r>
            <w:r w:rsidRPr="00CC02FF">
              <w:rPr>
                <w:rFonts w:asciiTheme="minorHAnsi" w:hAnsiTheme="minorHAnsi" w:cstheme="minorHAnsi"/>
              </w:rPr>
              <w:t>»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3.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Направленность программы</w:t>
            </w:r>
          </w:p>
        </w:tc>
        <w:tc>
          <w:tcPr>
            <w:tcW w:w="5906" w:type="dxa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</w:rPr>
              <w:t>Художественная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4.</w:t>
            </w:r>
          </w:p>
        </w:tc>
        <w:tc>
          <w:tcPr>
            <w:tcW w:w="10056" w:type="dxa"/>
            <w:gridSpan w:val="2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Сведения о разработчиках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4.1.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Ф.И.О., должность</w:t>
            </w:r>
          </w:p>
        </w:tc>
        <w:tc>
          <w:tcPr>
            <w:tcW w:w="5906" w:type="dxa"/>
          </w:tcPr>
          <w:p w:rsidR="00CC02FF" w:rsidRPr="006C0308" w:rsidRDefault="004375C4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Каримова Альбина </w:t>
            </w:r>
            <w:proofErr w:type="spellStart"/>
            <w:r>
              <w:rPr>
                <w:rFonts w:asciiTheme="minorHAnsi" w:hAnsiTheme="minorHAnsi" w:cstheme="minorHAnsi"/>
              </w:rPr>
              <w:t>Курбангалиевна</w:t>
            </w:r>
            <w:proofErr w:type="spellEnd"/>
            <w:r w:rsidR="00CC02FF" w:rsidRPr="006C0308">
              <w:rPr>
                <w:rFonts w:asciiTheme="minorHAnsi" w:hAnsiTheme="minorHAnsi" w:cstheme="minorHAnsi"/>
              </w:rPr>
              <w:t>,</w:t>
            </w:r>
          </w:p>
          <w:p w:rsidR="006C0308" w:rsidRPr="00CC02FF" w:rsidRDefault="00CC02FF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преподаватель</w:t>
            </w:r>
            <w:r w:rsidR="004375C4">
              <w:rPr>
                <w:rFonts w:asciiTheme="minorHAnsi" w:hAnsiTheme="minorHAnsi" w:cstheme="minorHAnsi"/>
              </w:rPr>
              <w:t xml:space="preserve"> изобразительного искусства 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5.</w:t>
            </w:r>
          </w:p>
        </w:tc>
        <w:tc>
          <w:tcPr>
            <w:tcW w:w="10056" w:type="dxa"/>
            <w:gridSpan w:val="2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Сведения о программе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5.1.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Срок реализации</w:t>
            </w:r>
          </w:p>
        </w:tc>
        <w:tc>
          <w:tcPr>
            <w:tcW w:w="5906" w:type="dxa"/>
          </w:tcPr>
          <w:p w:rsidR="006C0308" w:rsidRPr="00CC02FF" w:rsidRDefault="006475A7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r>
              <w:rPr>
                <w:rFonts w:asciiTheme="minorHAnsi" w:hAnsiTheme="minorHAnsi" w:cstheme="minorHAnsi"/>
                <w:highlight w:val="white"/>
              </w:rPr>
              <w:t>4 года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5.2.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Форма реализации</w:t>
            </w:r>
          </w:p>
        </w:tc>
        <w:tc>
          <w:tcPr>
            <w:tcW w:w="5906" w:type="dxa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Групповая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5.3.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Возраст обучающихся</w:t>
            </w:r>
          </w:p>
        </w:tc>
        <w:tc>
          <w:tcPr>
            <w:tcW w:w="5906" w:type="dxa"/>
          </w:tcPr>
          <w:p w:rsidR="006C0308" w:rsidRPr="00CC02FF" w:rsidRDefault="007E4289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r>
              <w:rPr>
                <w:rFonts w:asciiTheme="minorHAnsi" w:hAnsiTheme="minorHAnsi" w:cstheme="minorHAnsi"/>
                <w:highlight w:val="white"/>
              </w:rPr>
              <w:t>9</w:t>
            </w:r>
            <w:r w:rsidR="006C0308" w:rsidRPr="00CC02FF">
              <w:rPr>
                <w:rFonts w:asciiTheme="minorHAnsi" w:hAnsiTheme="minorHAnsi" w:cstheme="minorHAnsi"/>
                <w:highlight w:val="white"/>
              </w:rPr>
              <w:t>-17 лет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5.4.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Характеристика программы</w:t>
            </w:r>
          </w:p>
          <w:p w:rsidR="006C0308" w:rsidRPr="00CC02FF" w:rsidRDefault="006475A7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>
              <w:rPr>
                <w:rFonts w:asciiTheme="minorHAnsi" w:hAnsiTheme="minorHAnsi" w:cstheme="minorHAnsi"/>
                <w:highlight w:val="white"/>
              </w:rPr>
              <w:t>-тип программы</w:t>
            </w:r>
          </w:p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-вид программы</w:t>
            </w:r>
          </w:p>
        </w:tc>
        <w:tc>
          <w:tcPr>
            <w:tcW w:w="5906" w:type="dxa"/>
          </w:tcPr>
          <w:p w:rsidR="006475A7" w:rsidRDefault="006475A7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</w:p>
          <w:p w:rsidR="006C0308" w:rsidRPr="00CC02FF" w:rsidRDefault="006C0308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Дополнительная общеобразовательная программа</w:t>
            </w:r>
          </w:p>
          <w:p w:rsidR="006C0308" w:rsidRPr="00CC02FF" w:rsidRDefault="006C0308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Общеразвивающ</w:t>
            </w:r>
            <w:r w:rsidR="00732ADF">
              <w:rPr>
                <w:rFonts w:asciiTheme="minorHAnsi" w:hAnsiTheme="minorHAnsi" w:cstheme="minorHAnsi"/>
                <w:highlight w:val="white"/>
              </w:rPr>
              <w:t>ая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5.5.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 w:rsidRPr="00CC02FF">
              <w:rPr>
                <w:rFonts w:asciiTheme="minorHAnsi" w:hAnsiTheme="minorHAnsi" w:cstheme="minorHAnsi"/>
                <w:highlight w:val="white"/>
              </w:rPr>
              <w:t>Цель программы</w:t>
            </w:r>
          </w:p>
        </w:tc>
        <w:tc>
          <w:tcPr>
            <w:tcW w:w="5906" w:type="dxa"/>
          </w:tcPr>
          <w:p w:rsidR="006C0308" w:rsidRPr="00366017" w:rsidRDefault="00366017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highlight w:val="white"/>
              </w:rPr>
            </w:pPr>
            <w:r>
              <w:rPr>
                <w:rFonts w:asciiTheme="minorHAnsi" w:hAnsiTheme="minorHAnsi" w:cstheme="minorHAnsi"/>
              </w:rPr>
              <w:t>Х</w:t>
            </w:r>
            <w:r w:rsidRPr="00366017">
              <w:rPr>
                <w:rFonts w:asciiTheme="minorHAnsi" w:hAnsiTheme="minorHAnsi" w:cstheme="minorHAnsi"/>
              </w:rPr>
              <w:t>удожественно эстетическое развитие личности учащегося на основе приобретенных им в процессе освоения программы учебного предмета художественно  исполнительских и теоретических знаний, умений и навыков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6.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Формы и методы реализации программы</w:t>
            </w:r>
          </w:p>
        </w:tc>
        <w:tc>
          <w:tcPr>
            <w:tcW w:w="5906" w:type="dxa"/>
          </w:tcPr>
          <w:p w:rsidR="00125182" w:rsidRPr="00125182" w:rsidRDefault="00125182" w:rsidP="00125182">
            <w:pPr>
              <w:rPr>
                <w:rFonts w:asciiTheme="minorHAnsi" w:hAnsiTheme="minorHAnsi" w:cstheme="minorHAnsi"/>
              </w:rPr>
            </w:pPr>
            <w:r w:rsidRPr="00125182">
              <w:rPr>
                <w:rFonts w:asciiTheme="minorHAnsi" w:hAnsiTheme="minorHAnsi" w:cstheme="minorHAnsi"/>
              </w:rPr>
              <w:t>Формы:</w:t>
            </w:r>
          </w:p>
          <w:p w:rsidR="006C0308" w:rsidRPr="00125182" w:rsidRDefault="00125182" w:rsidP="00B5194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г</w:t>
            </w:r>
            <w:r w:rsidRPr="00125182">
              <w:rPr>
                <w:rFonts w:asciiTheme="minorHAnsi" w:hAnsiTheme="minorHAnsi" w:cstheme="minorHAnsi"/>
              </w:rPr>
              <w:t>рупповые, мелкогрупповые занятия.</w:t>
            </w:r>
          </w:p>
          <w:p w:rsidR="00125182" w:rsidRPr="00125182" w:rsidRDefault="006C0308" w:rsidP="00125182">
            <w:pPr>
              <w:pStyle w:val="a6"/>
              <w:spacing w:before="0" w:beforeAutospacing="0" w:after="0" w:afterAutospacing="0"/>
              <w:ind w:left="113"/>
              <w:rPr>
                <w:rFonts w:asciiTheme="minorHAnsi" w:hAnsiTheme="minorHAnsi" w:cstheme="minorHAnsi"/>
              </w:rPr>
            </w:pPr>
            <w:r w:rsidRPr="00125182">
              <w:rPr>
                <w:rFonts w:asciiTheme="minorHAnsi" w:hAnsiTheme="minorHAnsi" w:cstheme="minorHAnsi"/>
              </w:rPr>
              <w:t>Методы:</w:t>
            </w:r>
          </w:p>
          <w:p w:rsidR="006C0308" w:rsidRPr="00125182" w:rsidRDefault="00125182" w:rsidP="00125182">
            <w:pPr>
              <w:pStyle w:val="a6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125182">
              <w:t>словесный, наглядный, практический, комбинированный.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7.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Формы мониторинга результативности</w:t>
            </w:r>
          </w:p>
        </w:tc>
        <w:tc>
          <w:tcPr>
            <w:tcW w:w="5906" w:type="dxa"/>
          </w:tcPr>
          <w:p w:rsidR="006C0308" w:rsidRPr="00125182" w:rsidRDefault="00125182" w:rsidP="0012518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125182">
              <w:rPr>
                <w:rFonts w:asciiTheme="minorHAnsi" w:hAnsiTheme="minorHAnsi" w:cstheme="minorHAnsi"/>
              </w:rPr>
              <w:t>Практическая работа, конкурсы, тесты, выставки</w:t>
            </w: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125182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>
              <w:rPr>
                <w:rFonts w:asciiTheme="minorHAnsi" w:hAnsiTheme="minorHAnsi" w:cstheme="minorHAnsi"/>
                <w:b/>
                <w:highlight w:val="white"/>
              </w:rPr>
              <w:t>8</w:t>
            </w:r>
            <w:r w:rsidR="006C0308" w:rsidRPr="00CC02FF">
              <w:rPr>
                <w:rFonts w:asciiTheme="minorHAnsi" w:hAnsiTheme="minorHAnsi" w:cstheme="minorHAnsi"/>
                <w:b/>
                <w:highlight w:val="white"/>
              </w:rPr>
              <w:t>.</w:t>
            </w:r>
          </w:p>
        </w:tc>
        <w:tc>
          <w:tcPr>
            <w:tcW w:w="4150" w:type="dxa"/>
          </w:tcPr>
          <w:p w:rsidR="006C0308" w:rsidRPr="00CC02FF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CC02FF">
              <w:rPr>
                <w:rFonts w:asciiTheme="minorHAnsi" w:hAnsiTheme="minorHAnsi" w:cstheme="minorHAnsi"/>
                <w:b/>
                <w:highlight w:val="white"/>
              </w:rPr>
              <w:t>Дата утверждения и последней корректировки программы</w:t>
            </w:r>
          </w:p>
        </w:tc>
        <w:tc>
          <w:tcPr>
            <w:tcW w:w="5906" w:type="dxa"/>
          </w:tcPr>
          <w:p w:rsidR="006C0308" w:rsidRPr="00CC02FF" w:rsidRDefault="006C0308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</w:p>
        </w:tc>
      </w:tr>
      <w:tr w:rsidR="006C0308" w:rsidRPr="00CC02FF" w:rsidTr="006C0308">
        <w:trPr>
          <w:trHeight w:val="227"/>
        </w:trPr>
        <w:tc>
          <w:tcPr>
            <w:tcW w:w="636" w:type="dxa"/>
          </w:tcPr>
          <w:p w:rsidR="006C0308" w:rsidRPr="00CC02FF" w:rsidRDefault="00125182" w:rsidP="006C03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b/>
                <w:highlight w:val="white"/>
              </w:rPr>
            </w:pPr>
            <w:r>
              <w:rPr>
                <w:rFonts w:asciiTheme="minorHAnsi" w:hAnsiTheme="minorHAnsi" w:cstheme="minorHAnsi"/>
                <w:b/>
                <w:highlight w:val="white"/>
              </w:rPr>
              <w:t>9</w:t>
            </w:r>
            <w:r w:rsidR="006C0308" w:rsidRPr="00CC02FF">
              <w:rPr>
                <w:rFonts w:asciiTheme="minorHAnsi" w:hAnsiTheme="minorHAnsi" w:cstheme="minorHAnsi"/>
                <w:b/>
                <w:highlight w:val="white"/>
              </w:rPr>
              <w:t>.</w:t>
            </w:r>
          </w:p>
        </w:tc>
        <w:tc>
          <w:tcPr>
            <w:tcW w:w="4150" w:type="dxa"/>
          </w:tcPr>
          <w:p w:rsidR="006C0308" w:rsidRPr="00125182" w:rsidRDefault="006C0308" w:rsidP="006C030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highlight w:val="white"/>
              </w:rPr>
            </w:pPr>
            <w:r w:rsidRPr="00125182">
              <w:rPr>
                <w:rFonts w:asciiTheme="minorHAnsi" w:hAnsiTheme="minorHAnsi" w:cstheme="minorHAnsi"/>
                <w:b/>
                <w:highlight w:val="white"/>
              </w:rPr>
              <w:t>Рецензенты</w:t>
            </w:r>
          </w:p>
        </w:tc>
        <w:tc>
          <w:tcPr>
            <w:tcW w:w="5906" w:type="dxa"/>
          </w:tcPr>
          <w:p w:rsidR="006C0308" w:rsidRPr="00125182" w:rsidRDefault="00125182" w:rsidP="00125182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 w:cstheme="minorHAnsi"/>
                <w:highlight w:val="white"/>
              </w:rPr>
            </w:pPr>
            <w:proofErr w:type="spellStart"/>
            <w:r w:rsidRPr="00125182">
              <w:rPr>
                <w:rFonts w:asciiTheme="minorHAnsi" w:hAnsiTheme="minorHAnsi" w:cstheme="minorHAnsi"/>
                <w:highlight w:val="white"/>
              </w:rPr>
              <w:t>Халитова</w:t>
            </w:r>
            <w:proofErr w:type="spellEnd"/>
            <w:r w:rsidRPr="00125182">
              <w:rPr>
                <w:rFonts w:asciiTheme="minorHAnsi" w:hAnsiTheme="minorHAnsi" w:cstheme="minorHAnsi"/>
                <w:highlight w:val="white"/>
              </w:rPr>
              <w:t xml:space="preserve"> Римма </w:t>
            </w:r>
            <w:proofErr w:type="spellStart"/>
            <w:r w:rsidRPr="00125182">
              <w:rPr>
                <w:rFonts w:asciiTheme="minorHAnsi" w:hAnsiTheme="minorHAnsi" w:cstheme="minorHAnsi"/>
                <w:highlight w:val="white"/>
              </w:rPr>
              <w:t>Харисовна</w:t>
            </w:r>
            <w:proofErr w:type="spellEnd"/>
            <w:r w:rsidRPr="00125182">
              <w:rPr>
                <w:rFonts w:asciiTheme="minorHAnsi" w:hAnsiTheme="minorHAnsi" w:cstheme="minorHAnsi"/>
                <w:highlight w:val="white"/>
              </w:rPr>
              <w:t xml:space="preserve"> - эксперт, преподаватель высшей категории МБУ ДО «ДШИ г.Буинска РТ»</w:t>
            </w:r>
          </w:p>
        </w:tc>
      </w:tr>
    </w:tbl>
    <w:p w:rsidR="006C0308" w:rsidRPr="00CC02FF" w:rsidRDefault="006C0308" w:rsidP="006C0308">
      <w:pPr>
        <w:autoSpaceDE w:val="0"/>
        <w:autoSpaceDN w:val="0"/>
        <w:adjustRightInd w:val="0"/>
        <w:spacing w:after="200" w:line="276" w:lineRule="auto"/>
        <w:jc w:val="center"/>
        <w:rPr>
          <w:rFonts w:asciiTheme="minorHAnsi" w:hAnsiTheme="minorHAnsi" w:cstheme="minorHAnsi"/>
          <w:b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125182" w:rsidRDefault="00125182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</w:p>
    <w:p w:rsidR="00E35610" w:rsidRDefault="00E35610" w:rsidP="00125182">
      <w:pPr>
        <w:autoSpaceDE w:val="0"/>
        <w:autoSpaceDN w:val="0"/>
        <w:adjustRightInd w:val="0"/>
        <w:jc w:val="center"/>
        <w:rPr>
          <w:b/>
          <w:sz w:val="28"/>
          <w:szCs w:val="28"/>
          <w:highlight w:val="white"/>
        </w:rPr>
      </w:pPr>
      <w:bookmarkStart w:id="0" w:name="_GoBack"/>
      <w:bookmarkEnd w:id="0"/>
    </w:p>
    <w:p w:rsidR="00B351C9" w:rsidRDefault="00B351C9" w:rsidP="00B351C9">
      <w:pPr>
        <w:autoSpaceDE w:val="0"/>
        <w:autoSpaceDN w:val="0"/>
        <w:adjustRightInd w:val="0"/>
        <w:rPr>
          <w:b/>
          <w:sz w:val="28"/>
          <w:szCs w:val="28"/>
          <w:highlight w:val="white"/>
        </w:rPr>
      </w:pPr>
    </w:p>
    <w:p w:rsidR="004375C4" w:rsidRDefault="004375C4" w:rsidP="00B351C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8"/>
          <w:szCs w:val="28"/>
          <w:highlight w:val="white"/>
        </w:rPr>
      </w:pPr>
    </w:p>
    <w:p w:rsidR="00125182" w:rsidRPr="00125182" w:rsidRDefault="00125182" w:rsidP="00B351C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z w:val="28"/>
          <w:szCs w:val="28"/>
          <w:highlight w:val="white"/>
        </w:rPr>
        <w:lastRenderedPageBreak/>
        <w:t>ОГЛАВЛЕНИЕ</w:t>
      </w:r>
    </w:p>
    <w:p w:rsidR="00125182" w:rsidRPr="00125182" w:rsidRDefault="00125182" w:rsidP="0012518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8"/>
          <w:szCs w:val="28"/>
          <w:highlight w:val="white"/>
        </w:rPr>
      </w:pPr>
    </w:p>
    <w:p w:rsidR="00125182" w:rsidRPr="00125182" w:rsidRDefault="00125182" w:rsidP="00125182">
      <w:pPr>
        <w:tabs>
          <w:tab w:val="left" w:pos="8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2"/>
          <w:sz w:val="28"/>
          <w:szCs w:val="28"/>
          <w:highlight w:val="white"/>
        </w:rPr>
        <w:t>1.Пояснительная записка.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Направленность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Нормативно-правовое обеспечение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Актуальность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 xml:space="preserve">- </w:t>
      </w: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Отличительные особенности;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Цель и задачи учебного предмета;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Адресат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>- Объем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>-</w:t>
      </w:r>
      <w:r w:rsidRPr="00125182">
        <w:rPr>
          <w:rFonts w:asciiTheme="minorHAnsi" w:hAnsiTheme="minorHAnsi" w:cstheme="minorHAnsi"/>
          <w:iCs/>
          <w:spacing w:val="-1"/>
          <w:sz w:val="28"/>
          <w:szCs w:val="28"/>
        </w:rPr>
        <w:t>Формы организации образовательного процесса и виды занятий</w:t>
      </w: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>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 xml:space="preserve">- </w:t>
      </w:r>
      <w:r w:rsidRPr="00125182">
        <w:rPr>
          <w:rFonts w:asciiTheme="minorHAnsi" w:hAnsiTheme="minorHAnsi" w:cstheme="minorHAnsi"/>
          <w:sz w:val="28"/>
          <w:szCs w:val="28"/>
        </w:rPr>
        <w:t>Срок освоения программы</w:t>
      </w: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>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Режим занятий;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z w:val="28"/>
          <w:szCs w:val="28"/>
          <w:highlight w:val="white"/>
        </w:rPr>
        <w:t>- Планируемые результаты освоения программы;</w:t>
      </w:r>
    </w:p>
    <w:p w:rsidR="00125182" w:rsidRPr="00125182" w:rsidRDefault="00125182" w:rsidP="00125182">
      <w:pPr>
        <w:tabs>
          <w:tab w:val="left" w:pos="81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iCs/>
          <w:spacing w:val="-1"/>
          <w:sz w:val="28"/>
          <w:szCs w:val="28"/>
          <w:highlight w:val="white"/>
        </w:rPr>
        <w:t>- Форма подведения итогов реализации программы.</w:t>
      </w:r>
    </w:p>
    <w:p w:rsidR="00125182" w:rsidRPr="00125182" w:rsidRDefault="00125182" w:rsidP="00125182">
      <w:pPr>
        <w:tabs>
          <w:tab w:val="left" w:pos="7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1"/>
          <w:sz w:val="28"/>
          <w:szCs w:val="28"/>
          <w:highlight w:val="white"/>
        </w:rPr>
        <w:t>1.2. Учебно-тематический план.</w:t>
      </w:r>
    </w:p>
    <w:p w:rsidR="00125182" w:rsidRPr="00125182" w:rsidRDefault="00125182" w:rsidP="00125182">
      <w:pPr>
        <w:tabs>
          <w:tab w:val="left" w:pos="7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  <w:t>1.3. Содержание образовательной программы.</w:t>
      </w:r>
    </w:p>
    <w:p w:rsidR="00125182" w:rsidRPr="00125182" w:rsidRDefault="00125182" w:rsidP="00125182">
      <w:pPr>
        <w:tabs>
          <w:tab w:val="left" w:pos="7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1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1"/>
          <w:sz w:val="28"/>
          <w:szCs w:val="28"/>
          <w:highlight w:val="white"/>
        </w:rPr>
        <w:t>2. Организационно-педагогические условия реализации программы.</w:t>
      </w:r>
    </w:p>
    <w:p w:rsidR="00125182" w:rsidRPr="00125182" w:rsidRDefault="00125182" w:rsidP="00125182">
      <w:pPr>
        <w:tabs>
          <w:tab w:val="left" w:pos="7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21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1"/>
          <w:sz w:val="28"/>
          <w:szCs w:val="28"/>
          <w:highlight w:val="white"/>
        </w:rPr>
        <w:t>2.1. Формы аттестации и методы контроля.</w:t>
      </w:r>
    </w:p>
    <w:p w:rsidR="00125182" w:rsidRPr="00125182" w:rsidRDefault="00125182" w:rsidP="00125182">
      <w:pPr>
        <w:tabs>
          <w:tab w:val="left" w:pos="706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z w:val="28"/>
          <w:szCs w:val="28"/>
          <w:highlight w:val="white"/>
        </w:rPr>
        <w:t>2.2. Оценочные материалы.</w:t>
      </w:r>
    </w:p>
    <w:p w:rsidR="00125182" w:rsidRPr="00125182" w:rsidRDefault="00125182" w:rsidP="00125182">
      <w:pPr>
        <w:tabs>
          <w:tab w:val="left" w:pos="1421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3"/>
          <w:sz w:val="28"/>
          <w:szCs w:val="28"/>
          <w:highlight w:val="white"/>
        </w:rPr>
        <w:t xml:space="preserve">2.3. </w:t>
      </w:r>
      <w:r w:rsidRPr="00125182"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  <w:t>Список литературы.</w:t>
      </w:r>
    </w:p>
    <w:p w:rsidR="00125182" w:rsidRPr="00125182" w:rsidRDefault="00125182" w:rsidP="00125182">
      <w:pPr>
        <w:tabs>
          <w:tab w:val="left" w:pos="1421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</w:pPr>
      <w:r w:rsidRPr="00125182">
        <w:rPr>
          <w:rFonts w:asciiTheme="minorHAnsi" w:hAnsiTheme="minorHAnsi" w:cstheme="minorHAnsi"/>
          <w:b/>
          <w:spacing w:val="-4"/>
          <w:sz w:val="28"/>
          <w:szCs w:val="28"/>
          <w:highlight w:val="white"/>
        </w:rPr>
        <w:t>2.4. Приложения.</w:t>
      </w:r>
    </w:p>
    <w:p w:rsidR="00125182" w:rsidRPr="00125182" w:rsidRDefault="00125182" w:rsidP="00125182">
      <w:pPr>
        <w:autoSpaceDE w:val="0"/>
        <w:autoSpaceDN w:val="0"/>
        <w:adjustRightInd w:val="0"/>
        <w:rPr>
          <w:rFonts w:asciiTheme="minorHAnsi" w:hAnsiTheme="minorHAnsi" w:cstheme="minorHAnsi"/>
          <w:b/>
          <w:sz w:val="28"/>
          <w:szCs w:val="28"/>
          <w:highlight w:val="white"/>
        </w:rPr>
      </w:pPr>
    </w:p>
    <w:p w:rsidR="00125182" w:rsidRPr="00125182" w:rsidRDefault="00125182" w:rsidP="00125182">
      <w:pPr>
        <w:rPr>
          <w:rFonts w:asciiTheme="minorHAnsi" w:hAnsiTheme="minorHAnsi" w:cstheme="minorHAnsi"/>
          <w:sz w:val="28"/>
          <w:szCs w:val="28"/>
        </w:rPr>
      </w:pPr>
    </w:p>
    <w:p w:rsidR="00F27E85" w:rsidRPr="00CC02FF" w:rsidRDefault="00125182" w:rsidP="00E10178">
      <w:pPr>
        <w:pStyle w:val="11"/>
      </w:pPr>
      <w:r w:rsidRPr="00125182">
        <w:t>1. ПОЯСНИТЕЛЬНАЯ ЗАПИСКА</w:t>
      </w:r>
    </w:p>
    <w:p w:rsidR="007E4289" w:rsidRPr="006A03FE" w:rsidRDefault="007E4289" w:rsidP="007E4289">
      <w:pPr>
        <w:pStyle w:val="10"/>
        <w:shd w:val="clear" w:color="auto" w:fill="auto"/>
        <w:spacing w:line="240" w:lineRule="auto"/>
        <w:ind w:firstLine="567"/>
        <w:rPr>
          <w:rFonts w:asciiTheme="minorHAnsi" w:hAnsiTheme="minorHAnsi" w:cstheme="minorHAnsi"/>
          <w:color w:val="auto"/>
          <w:sz w:val="28"/>
          <w:szCs w:val="28"/>
        </w:rPr>
      </w:pPr>
      <w:r w:rsidRPr="006A03FE">
        <w:rPr>
          <w:rFonts w:asciiTheme="minorHAnsi" w:hAnsiTheme="minorHAnsi" w:cstheme="minorHAnsi"/>
          <w:color w:val="auto"/>
          <w:sz w:val="28"/>
          <w:szCs w:val="28"/>
        </w:rPr>
        <w:t xml:space="preserve">Рабочая программа по </w:t>
      </w:r>
      <w:r w:rsidRPr="006A03FE">
        <w:rPr>
          <w:rFonts w:asciiTheme="minorHAnsi" w:hAnsiTheme="minorHAnsi" w:cstheme="minorHAnsi"/>
          <w:sz w:val="28"/>
          <w:szCs w:val="28"/>
        </w:rPr>
        <w:t>учебному</w:t>
      </w:r>
      <w:r w:rsidRPr="006A03FE">
        <w:rPr>
          <w:rFonts w:asciiTheme="minorHAnsi" w:hAnsiTheme="minorHAnsi" w:cstheme="minorHAnsi"/>
          <w:color w:val="auto"/>
          <w:sz w:val="28"/>
          <w:szCs w:val="28"/>
        </w:rPr>
        <w:t xml:space="preserve"> предмету «Живопись» для 4</w:t>
      </w:r>
      <w:r>
        <w:rPr>
          <w:rFonts w:asciiTheme="minorHAnsi" w:hAnsiTheme="minorHAnsi" w:cstheme="minorHAnsi"/>
          <w:color w:val="auto"/>
          <w:sz w:val="28"/>
          <w:szCs w:val="28"/>
        </w:rPr>
        <w:t>-7</w:t>
      </w:r>
      <w:r w:rsidRPr="006A03FE">
        <w:rPr>
          <w:rFonts w:asciiTheme="minorHAnsi" w:hAnsiTheme="minorHAnsi" w:cstheme="minorHAnsi"/>
          <w:color w:val="auto"/>
          <w:sz w:val="28"/>
          <w:szCs w:val="28"/>
        </w:rPr>
        <w:t xml:space="preserve"> класс</w:t>
      </w:r>
      <w:r>
        <w:rPr>
          <w:rFonts w:asciiTheme="minorHAnsi" w:hAnsiTheme="minorHAnsi" w:cstheme="minorHAnsi"/>
          <w:color w:val="auto"/>
          <w:sz w:val="28"/>
          <w:szCs w:val="28"/>
        </w:rPr>
        <w:t>ов</w:t>
      </w:r>
      <w:r w:rsidRPr="006A03FE">
        <w:rPr>
          <w:rFonts w:asciiTheme="minorHAnsi" w:hAnsiTheme="minorHAnsi" w:cstheme="minorHAnsi"/>
          <w:color w:val="auto"/>
          <w:sz w:val="28"/>
          <w:szCs w:val="28"/>
        </w:rPr>
        <w:t xml:space="preserve"> разработана на основе </w:t>
      </w:r>
      <w:r w:rsidRPr="006A03FE">
        <w:rPr>
          <w:rFonts w:asciiTheme="minorHAnsi" w:hAnsiTheme="minorHAnsi" w:cstheme="minorHAnsi"/>
          <w:sz w:val="28"/>
          <w:szCs w:val="28"/>
          <w:lang w:val="tt-RU"/>
        </w:rPr>
        <w:t>общеобразовательной общеразвивающей</w:t>
      </w:r>
      <w:r w:rsidRPr="006A03FE">
        <w:rPr>
          <w:rFonts w:asciiTheme="minorHAnsi" w:hAnsiTheme="minorHAnsi" w:cstheme="minorHAnsi"/>
          <w:sz w:val="28"/>
          <w:szCs w:val="28"/>
        </w:rPr>
        <w:t xml:space="preserve"> программы </w:t>
      </w:r>
      <w:r w:rsidRPr="006A03FE">
        <w:rPr>
          <w:rFonts w:asciiTheme="minorHAnsi" w:hAnsiTheme="minorHAnsi" w:cstheme="minorHAnsi"/>
          <w:color w:val="auto"/>
          <w:sz w:val="28"/>
          <w:szCs w:val="28"/>
        </w:rPr>
        <w:t>«Изобразительное искусство».</w:t>
      </w:r>
    </w:p>
    <w:p w:rsidR="006A03FE" w:rsidRPr="006A03FE" w:rsidRDefault="006A03FE" w:rsidP="00F27E85">
      <w:pPr>
        <w:pStyle w:val="10"/>
        <w:shd w:val="clear" w:color="auto" w:fill="auto"/>
        <w:spacing w:line="240" w:lineRule="auto"/>
        <w:ind w:firstLine="567"/>
        <w:rPr>
          <w:rFonts w:asciiTheme="minorHAnsi" w:hAnsiTheme="minorHAnsi" w:cstheme="minorHAnsi"/>
          <w:color w:val="auto"/>
          <w:sz w:val="28"/>
          <w:szCs w:val="28"/>
        </w:rPr>
      </w:pPr>
      <w:r w:rsidRPr="006A03FE">
        <w:rPr>
          <w:rFonts w:asciiTheme="minorHAnsi" w:hAnsiTheme="minorHAnsi" w:cstheme="minorHAnsi"/>
          <w:sz w:val="28"/>
          <w:szCs w:val="28"/>
        </w:rPr>
        <w:t>Систематическое овладение всеми необходимыми средствами и способами художественной деятельности обеспечивает детям радость творчества и их всестороннее развитие (эстетическое, интеллектуальное, нравственно-трудовое, физическое).</w:t>
      </w:r>
    </w:p>
    <w:p w:rsidR="00F27E85" w:rsidRDefault="00F85FC3" w:rsidP="00F27E85">
      <w:pPr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B5194D">
        <w:rPr>
          <w:rFonts w:asciiTheme="minorHAnsi" w:hAnsiTheme="minorHAnsi" w:cstheme="minorHAnsi"/>
          <w:sz w:val="28"/>
          <w:szCs w:val="28"/>
        </w:rPr>
        <w:t>Учебный предмет «Живопись»</w:t>
      </w:r>
      <w:r>
        <w:rPr>
          <w:rFonts w:asciiTheme="minorHAnsi" w:hAnsiTheme="minorHAnsi" w:cstheme="minorHAnsi"/>
          <w:sz w:val="28"/>
          <w:szCs w:val="28"/>
        </w:rPr>
        <w:t xml:space="preserve"> тесно связан</w:t>
      </w:r>
      <w:r w:rsidR="00F27E85" w:rsidRPr="006A03FE">
        <w:rPr>
          <w:rFonts w:asciiTheme="minorHAnsi" w:hAnsiTheme="minorHAnsi" w:cstheme="minorHAnsi"/>
          <w:sz w:val="28"/>
          <w:szCs w:val="28"/>
        </w:rPr>
        <w:t xml:space="preserve"> с программами по рисунку, </w:t>
      </w:r>
      <w:r w:rsidR="005F4477">
        <w:rPr>
          <w:rFonts w:asciiTheme="minorHAnsi" w:hAnsiTheme="minorHAnsi" w:cstheme="minorHAnsi"/>
          <w:sz w:val="28"/>
          <w:szCs w:val="28"/>
        </w:rPr>
        <w:t xml:space="preserve">станковой </w:t>
      </w:r>
      <w:r w:rsidR="00F27E85" w:rsidRPr="006A03FE">
        <w:rPr>
          <w:rFonts w:asciiTheme="minorHAnsi" w:hAnsiTheme="minorHAnsi" w:cstheme="minorHAnsi"/>
          <w:sz w:val="28"/>
          <w:szCs w:val="28"/>
        </w:rPr>
        <w:t>композиции. В каждой из этих программ присутствуют взаимопроникающие элементы: в заданиях</w:t>
      </w:r>
      <w:r w:rsidR="00F27E85" w:rsidRPr="00CD7D7A">
        <w:rPr>
          <w:rFonts w:asciiTheme="minorHAnsi" w:hAnsiTheme="minorHAnsi" w:cstheme="minorHAnsi"/>
          <w:sz w:val="28"/>
          <w:szCs w:val="28"/>
        </w:rPr>
        <w:t xml:space="preserve"> по академическому рисунку и композиции обязательны требования к силуэтному решению формы предметов «от пятна», а в программе «Живопись» ставятся задачи композиционного решения листа, правильного построения предметов, выявления объема цветом, грамотного владения тоном, </w:t>
      </w:r>
      <w:r w:rsidR="00F27E85" w:rsidRPr="00F85FC3">
        <w:rPr>
          <w:rFonts w:asciiTheme="minorHAnsi" w:hAnsiTheme="minorHAnsi" w:cstheme="minorHAnsi"/>
          <w:sz w:val="28"/>
          <w:szCs w:val="28"/>
        </w:rPr>
        <w:t>передачи световоздушной среды.</w:t>
      </w:r>
    </w:p>
    <w:p w:rsidR="00B5194D" w:rsidRDefault="00B5194D" w:rsidP="00B5194D">
      <w:pPr>
        <w:pStyle w:val="Style21"/>
        <w:widowControl/>
        <w:spacing w:line="240" w:lineRule="auto"/>
        <w:ind w:firstLine="567"/>
        <w:rPr>
          <w:rStyle w:val="FontStyle164"/>
          <w:sz w:val="28"/>
          <w:szCs w:val="28"/>
        </w:rPr>
      </w:pPr>
      <w:r w:rsidRPr="00465EBD">
        <w:rPr>
          <w:rStyle w:val="FontStyle164"/>
          <w:sz w:val="28"/>
          <w:szCs w:val="28"/>
        </w:rPr>
        <w:t>Учащиеся получают новые знания о цвете, влиянии среды и освещения. Углубляют понятия о способах передачи пространства и объема посредством живописи — при помощи тона и цвета.</w:t>
      </w:r>
    </w:p>
    <w:p w:rsidR="00B5194D" w:rsidRDefault="00B5194D" w:rsidP="00B5194D">
      <w:pPr>
        <w:pStyle w:val="Style21"/>
        <w:widowControl/>
        <w:spacing w:line="240" w:lineRule="auto"/>
        <w:ind w:firstLine="567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>В выпускном</w:t>
      </w:r>
      <w:r w:rsidRPr="009D0E1B">
        <w:rPr>
          <w:rStyle w:val="FontStyle164"/>
          <w:sz w:val="28"/>
          <w:szCs w:val="28"/>
        </w:rPr>
        <w:t xml:space="preserve"> классе продолжается работа над натюрмортами, но с более высокими требованиями к их исполнению. Натюрморты носят ясно выраженный тематический характер, намечается их связь со станковой композицией. Фигура в интерьере, натюрморт в ин</w:t>
      </w:r>
      <w:r>
        <w:rPr>
          <w:rStyle w:val="FontStyle164"/>
          <w:sz w:val="28"/>
          <w:szCs w:val="28"/>
        </w:rPr>
        <w:t>терьере. Задачи работ выпускного</w:t>
      </w:r>
      <w:r w:rsidRPr="009D0E1B">
        <w:rPr>
          <w:rStyle w:val="FontStyle164"/>
          <w:sz w:val="28"/>
          <w:szCs w:val="28"/>
        </w:rPr>
        <w:t xml:space="preserve"> класса </w:t>
      </w:r>
      <w:r w:rsidRPr="009D0E1B">
        <w:rPr>
          <w:rStyle w:val="FontStyle164"/>
          <w:sz w:val="28"/>
          <w:szCs w:val="28"/>
        </w:rPr>
        <w:lastRenderedPageBreak/>
        <w:t>предусматривают основные задания академической живописи: точные цветовые отношения в натюрморте; передача формы, объема предметов, их фактуры; решение пространства, глубины в натюрморте.</w:t>
      </w:r>
    </w:p>
    <w:p w:rsidR="00B5194D" w:rsidRPr="00B5194D" w:rsidRDefault="00B5194D" w:rsidP="00B5194D">
      <w:pPr>
        <w:pStyle w:val="Style21"/>
        <w:widowControl/>
        <w:spacing w:line="240" w:lineRule="auto"/>
        <w:ind w:firstLine="567"/>
        <w:rPr>
          <w:sz w:val="28"/>
          <w:szCs w:val="28"/>
        </w:rPr>
      </w:pPr>
      <w:r>
        <w:rPr>
          <w:rStyle w:val="FontStyle164"/>
          <w:sz w:val="28"/>
          <w:szCs w:val="28"/>
        </w:rPr>
        <w:t>На протяжении обучения</w:t>
      </w:r>
      <w:r w:rsidRPr="001E7B16">
        <w:rPr>
          <w:rStyle w:val="FontStyle164"/>
          <w:sz w:val="28"/>
          <w:szCs w:val="28"/>
        </w:rPr>
        <w:t xml:space="preserve"> учащиеся получают домашние задания, аналогичные классным постановкам.</w:t>
      </w:r>
    </w:p>
    <w:p w:rsidR="00F85FC3" w:rsidRPr="00F85FC3" w:rsidRDefault="00F85FC3" w:rsidP="00F85FC3">
      <w:pPr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b/>
          <w:bCs/>
          <w:iCs/>
          <w:sz w:val="28"/>
          <w:szCs w:val="28"/>
        </w:rPr>
        <w:t>Направленность</w:t>
      </w:r>
      <w:r w:rsidRPr="00F85FC3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  <w:r w:rsidRPr="00F85FC3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программы.  </w:t>
      </w:r>
      <w:r w:rsidRPr="00F85FC3">
        <w:rPr>
          <w:rFonts w:asciiTheme="minorHAnsi" w:hAnsiTheme="minorHAnsi" w:cstheme="minorHAnsi"/>
          <w:bCs/>
          <w:iCs/>
          <w:sz w:val="28"/>
          <w:szCs w:val="28"/>
        </w:rPr>
        <w:t>Х</w:t>
      </w:r>
      <w:r w:rsidRPr="00F85FC3">
        <w:rPr>
          <w:rFonts w:asciiTheme="minorHAnsi" w:hAnsiTheme="minorHAnsi" w:cstheme="minorHAnsi"/>
          <w:sz w:val="28"/>
          <w:szCs w:val="28"/>
        </w:rPr>
        <w:t>удожественная.</w:t>
      </w:r>
    </w:p>
    <w:p w:rsidR="00F85FC3" w:rsidRDefault="00F85FC3" w:rsidP="00F85FC3">
      <w:pPr>
        <w:shd w:val="clear" w:color="auto" w:fill="FFFFFF"/>
        <w:tabs>
          <w:tab w:val="left" w:pos="7044"/>
        </w:tabs>
        <w:jc w:val="both"/>
        <w:rPr>
          <w:rFonts w:asciiTheme="minorHAnsi" w:hAnsiTheme="minorHAnsi" w:cstheme="minorHAnsi"/>
          <w:b/>
          <w:sz w:val="28"/>
          <w:szCs w:val="28"/>
        </w:rPr>
      </w:pPr>
      <w:r w:rsidRPr="00F85FC3">
        <w:rPr>
          <w:rFonts w:asciiTheme="minorHAnsi" w:hAnsiTheme="minorHAnsi" w:cstheme="minorHAnsi"/>
          <w:b/>
          <w:sz w:val="28"/>
          <w:szCs w:val="28"/>
        </w:rPr>
        <w:t xml:space="preserve">Нормативно - правовое обеспечение </w:t>
      </w:r>
    </w:p>
    <w:p w:rsidR="00F85FC3" w:rsidRPr="00F85FC3" w:rsidRDefault="00F85FC3" w:rsidP="00F85FC3">
      <w:pPr>
        <w:shd w:val="clear" w:color="auto" w:fill="FFFFFF"/>
        <w:tabs>
          <w:tab w:val="left" w:pos="7044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1. Федеральный закон об образовании в Российской Федерации от 29.12.2012 №273-ФЗ;</w:t>
      </w:r>
    </w:p>
    <w:p w:rsidR="00F85FC3" w:rsidRPr="00F85FC3" w:rsidRDefault="00F85FC3" w:rsidP="00F85FC3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2. Концепция развития дополнительного образования детей от 4.09.2014 №1726-р;</w:t>
      </w:r>
    </w:p>
    <w:p w:rsidR="00F85FC3" w:rsidRPr="00F85FC3" w:rsidRDefault="00F85FC3" w:rsidP="00F85FC3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F85FC3" w:rsidRPr="00F85FC3" w:rsidRDefault="00F85FC3" w:rsidP="00F85FC3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4. Приказ Министерства просвещения РФ от 3.09.2019 №467 «Об утверждении Целевой модели развития региональных систем дополнительного образования детей»;</w:t>
      </w:r>
    </w:p>
    <w:p w:rsidR="00F85FC3" w:rsidRPr="00F85FC3" w:rsidRDefault="00F85FC3" w:rsidP="00F85FC3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5. 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85FC3" w:rsidRPr="00F85FC3" w:rsidRDefault="00F85FC3" w:rsidP="00F85FC3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  <w:r w:rsidRPr="00F85FC3">
        <w:rPr>
          <w:rFonts w:asciiTheme="minorHAnsi" w:hAnsiTheme="minorHAnsi" w:cstheme="minorHAnsi"/>
          <w:sz w:val="28"/>
          <w:szCs w:val="28"/>
        </w:rPr>
        <w:cr/>
        <w:t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F85FC3" w:rsidRPr="00F85FC3" w:rsidRDefault="00F85FC3" w:rsidP="00F85FC3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sz w:val="28"/>
          <w:szCs w:val="28"/>
        </w:rPr>
        <w:t>8. Устав образовательной организации;</w:t>
      </w:r>
      <w:r w:rsidRPr="00F85FC3">
        <w:rPr>
          <w:rFonts w:asciiTheme="minorHAnsi" w:hAnsiTheme="minorHAnsi" w:cstheme="minorHAnsi"/>
          <w:sz w:val="28"/>
          <w:szCs w:val="28"/>
        </w:rPr>
        <w:cr/>
        <w:t>9. Приказ Минкультуры РФ от 12.03.2012 №159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декоративно-прикладного искусства «Декоративно-прикладное творчество» и сроку обучения по этой программе»;</w:t>
      </w:r>
      <w:r w:rsidRPr="00F85FC3">
        <w:rPr>
          <w:rFonts w:asciiTheme="minorHAnsi" w:hAnsiTheme="minorHAnsi" w:cstheme="minorHAnsi"/>
          <w:sz w:val="28"/>
          <w:szCs w:val="28"/>
        </w:rPr>
        <w:cr/>
      </w:r>
      <w:r w:rsidRPr="00F85FC3">
        <w:rPr>
          <w:rFonts w:asciiTheme="minorHAnsi" w:hAnsiTheme="minorHAnsi" w:cstheme="minorHAnsi"/>
          <w:spacing w:val="2"/>
          <w:sz w:val="28"/>
          <w:szCs w:val="28"/>
        </w:rPr>
        <w:t>10. Письмо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программ».</w:t>
      </w:r>
    </w:p>
    <w:p w:rsidR="00F85FC3" w:rsidRDefault="00F85FC3" w:rsidP="00F27E85">
      <w:pPr>
        <w:ind w:firstLine="567"/>
        <w:jc w:val="both"/>
        <w:rPr>
          <w:rFonts w:asciiTheme="minorHAnsi" w:hAnsiTheme="minorHAnsi" w:cstheme="minorHAnsi"/>
          <w:sz w:val="28"/>
          <w:szCs w:val="28"/>
        </w:rPr>
      </w:pPr>
      <w:r w:rsidRPr="00F85FC3">
        <w:rPr>
          <w:rFonts w:asciiTheme="minorHAnsi" w:hAnsiTheme="minorHAnsi" w:cstheme="minorHAnsi"/>
          <w:b/>
          <w:sz w:val="28"/>
          <w:szCs w:val="28"/>
        </w:rPr>
        <w:t xml:space="preserve">Актуальность </w:t>
      </w:r>
      <w:r w:rsidRPr="00F85FC3">
        <w:rPr>
          <w:rFonts w:asciiTheme="minorHAnsi" w:hAnsiTheme="minorHAnsi" w:cstheme="minorHAnsi"/>
          <w:sz w:val="28"/>
          <w:szCs w:val="28"/>
        </w:rPr>
        <w:t>программы</w:t>
      </w:r>
      <w:r>
        <w:rPr>
          <w:rFonts w:asciiTheme="minorHAnsi" w:hAnsiTheme="minorHAnsi" w:cstheme="minorHAnsi"/>
          <w:sz w:val="28"/>
          <w:szCs w:val="28"/>
        </w:rPr>
        <w:t xml:space="preserve"> обусловлена тем, что вызывает необходимость усилить подготовку по теоретическим знаниям и пра</w:t>
      </w:r>
      <w:r w:rsidR="00E926E2">
        <w:rPr>
          <w:rFonts w:asciiTheme="minorHAnsi" w:hAnsiTheme="minorHAnsi" w:cstheme="minorHAnsi"/>
          <w:sz w:val="28"/>
          <w:szCs w:val="28"/>
        </w:rPr>
        <w:t>ктическим опытом детей в области изобразительного искусства. Данная программа построена так. Чтобы дать обучающимся ясное представление о системе взаимодействия искусства с жизнью, с опорой на жизненный опыт детей, живые примеры и окружающей действительности.</w:t>
      </w:r>
    </w:p>
    <w:p w:rsidR="00F85FC3" w:rsidRPr="00366017" w:rsidRDefault="00E926E2" w:rsidP="00F27E85">
      <w:pPr>
        <w:ind w:firstLine="567"/>
        <w:jc w:val="both"/>
        <w:rPr>
          <w:rStyle w:val="c11"/>
          <w:rFonts w:asciiTheme="minorHAnsi" w:hAnsiTheme="minorHAnsi" w:cstheme="minorHAnsi"/>
          <w:bCs/>
          <w:iCs/>
          <w:sz w:val="28"/>
          <w:szCs w:val="28"/>
        </w:rPr>
      </w:pPr>
      <w:r w:rsidRPr="00E926E2">
        <w:rPr>
          <w:rStyle w:val="c11"/>
          <w:rFonts w:asciiTheme="minorHAnsi" w:hAnsiTheme="minorHAnsi" w:cstheme="minorHAnsi"/>
          <w:b/>
          <w:bCs/>
          <w:iCs/>
          <w:sz w:val="28"/>
          <w:szCs w:val="28"/>
        </w:rPr>
        <w:t>Отличительные особенности</w:t>
      </w:r>
      <w:r>
        <w:rPr>
          <w:rStyle w:val="c11"/>
          <w:rFonts w:asciiTheme="minorHAnsi" w:hAnsiTheme="minorHAnsi" w:cstheme="minorHAnsi"/>
          <w:b/>
          <w:bCs/>
          <w:iCs/>
          <w:sz w:val="28"/>
          <w:szCs w:val="28"/>
        </w:rPr>
        <w:t xml:space="preserve"> </w:t>
      </w:r>
      <w:r w:rsidRPr="00E926E2">
        <w:rPr>
          <w:rStyle w:val="c11"/>
          <w:rFonts w:asciiTheme="minorHAnsi" w:hAnsiTheme="minorHAnsi" w:cstheme="minorHAnsi"/>
          <w:bCs/>
          <w:iCs/>
          <w:sz w:val="28"/>
          <w:szCs w:val="28"/>
        </w:rPr>
        <w:t>программы по предмету «Живопись»</w:t>
      </w:r>
      <w:r>
        <w:rPr>
          <w:rStyle w:val="c11"/>
          <w:rFonts w:asciiTheme="minorHAnsi" w:hAnsiTheme="minorHAnsi" w:cstheme="minorHAnsi"/>
          <w:bCs/>
          <w:iCs/>
          <w:sz w:val="28"/>
          <w:szCs w:val="28"/>
        </w:rPr>
        <w:t xml:space="preserve"> - это </w:t>
      </w:r>
      <w:r>
        <w:rPr>
          <w:rStyle w:val="c11"/>
          <w:rFonts w:asciiTheme="minorHAnsi" w:hAnsiTheme="minorHAnsi" w:cstheme="minorHAnsi"/>
          <w:bCs/>
          <w:iCs/>
          <w:sz w:val="28"/>
          <w:szCs w:val="28"/>
        </w:rPr>
        <w:lastRenderedPageBreak/>
        <w:t>определенная система обучения и</w:t>
      </w:r>
      <w:r w:rsidR="00366017">
        <w:rPr>
          <w:rStyle w:val="c11"/>
          <w:rFonts w:asciiTheme="minorHAnsi" w:hAnsiTheme="minorHAnsi" w:cstheme="minorHAnsi"/>
          <w:bCs/>
          <w:iCs/>
          <w:sz w:val="28"/>
          <w:szCs w:val="28"/>
        </w:rPr>
        <w:t xml:space="preserve"> воспитания,</w:t>
      </w:r>
      <w:r>
        <w:rPr>
          <w:rStyle w:val="c11"/>
          <w:rFonts w:asciiTheme="minorHAnsi" w:hAnsiTheme="minorHAnsi" w:cstheme="minorHAnsi"/>
          <w:bCs/>
          <w:iCs/>
          <w:sz w:val="28"/>
          <w:szCs w:val="28"/>
        </w:rPr>
        <w:t xml:space="preserve"> система планомерного изложения знаний и последовательного развития умений и навыков.</w:t>
      </w:r>
      <w:r w:rsidR="00366017">
        <w:rPr>
          <w:rStyle w:val="c11"/>
          <w:rFonts w:asciiTheme="minorHAnsi" w:hAnsiTheme="minorHAnsi" w:cstheme="minorHAnsi"/>
          <w:bCs/>
          <w:iCs/>
          <w:sz w:val="28"/>
          <w:szCs w:val="28"/>
        </w:rPr>
        <w:t xml:space="preserve"> Программа по живописи включает целый ряд знаний, которые помогают понять закономерность строения форм природы и овладеть навыками живописного </w:t>
      </w:r>
      <w:r w:rsidR="00366017" w:rsidRPr="00366017">
        <w:rPr>
          <w:rStyle w:val="c11"/>
          <w:rFonts w:asciiTheme="minorHAnsi" w:hAnsiTheme="minorHAnsi" w:cstheme="minorHAnsi"/>
          <w:bCs/>
          <w:iCs/>
          <w:sz w:val="28"/>
          <w:szCs w:val="28"/>
        </w:rPr>
        <w:t>изображения.</w:t>
      </w:r>
    </w:p>
    <w:p w:rsidR="00366017" w:rsidRDefault="00366017" w:rsidP="00366017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366017">
        <w:rPr>
          <w:rFonts w:asciiTheme="minorHAnsi" w:hAnsiTheme="minorHAnsi" w:cstheme="minorHAnsi"/>
          <w:b/>
          <w:sz w:val="28"/>
          <w:szCs w:val="28"/>
        </w:rPr>
        <w:t xml:space="preserve">Цель программы </w:t>
      </w:r>
      <w:r>
        <w:rPr>
          <w:rFonts w:asciiTheme="minorHAnsi" w:hAnsiTheme="minorHAnsi" w:cstheme="minorHAnsi"/>
          <w:b/>
          <w:sz w:val="28"/>
          <w:szCs w:val="28"/>
        </w:rPr>
        <w:t xml:space="preserve">- </w:t>
      </w:r>
      <w:r w:rsidRPr="00366017">
        <w:rPr>
          <w:rFonts w:asciiTheme="minorHAnsi" w:hAnsiTheme="minorHAnsi" w:cstheme="minorHAnsi"/>
          <w:sz w:val="28"/>
          <w:szCs w:val="28"/>
        </w:rPr>
        <w:t>художественно эстетическое развитие личности учащегося</w:t>
      </w:r>
      <w:r w:rsidRPr="00CD7D7A">
        <w:rPr>
          <w:rFonts w:asciiTheme="minorHAnsi" w:hAnsiTheme="minorHAnsi" w:cstheme="minorHAnsi"/>
          <w:sz w:val="28"/>
          <w:szCs w:val="28"/>
        </w:rPr>
        <w:t xml:space="preserve"> на основе приобретенных им в процессе освоения программы учебного предмета художественно  исполнительских и теоретических знаний, умений и навыков</w:t>
      </w:r>
      <w:r w:rsidR="00B351C9">
        <w:rPr>
          <w:rFonts w:asciiTheme="minorHAnsi" w:hAnsiTheme="minorHAnsi" w:cstheme="minorHAnsi"/>
          <w:sz w:val="28"/>
          <w:szCs w:val="28"/>
        </w:rPr>
        <w:t>.</w:t>
      </w:r>
    </w:p>
    <w:p w:rsidR="00366017" w:rsidRPr="002D6F2A" w:rsidRDefault="00366017" w:rsidP="00366017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2D6F2A">
        <w:rPr>
          <w:rFonts w:asciiTheme="minorHAnsi" w:hAnsiTheme="minorHAnsi" w:cstheme="minorHAnsi"/>
          <w:b/>
          <w:sz w:val="28"/>
          <w:szCs w:val="28"/>
        </w:rPr>
        <w:t xml:space="preserve">Задачи </w:t>
      </w:r>
    </w:p>
    <w:p w:rsidR="002E4759" w:rsidRDefault="00366017" w:rsidP="002E4759">
      <w:pPr>
        <w:jc w:val="both"/>
        <w:rPr>
          <w:rFonts w:asciiTheme="minorHAnsi" w:hAnsiTheme="minorHAnsi" w:cstheme="minorHAnsi"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i/>
          <w:iCs/>
          <w:sz w:val="28"/>
          <w:szCs w:val="28"/>
        </w:rPr>
        <w:t>Обучающие</w:t>
      </w:r>
      <w:r w:rsidR="00551DD8" w:rsidRPr="002D6F2A">
        <w:rPr>
          <w:rFonts w:asciiTheme="minorHAnsi" w:hAnsiTheme="minorHAnsi" w:cstheme="minorHAnsi"/>
          <w:sz w:val="28"/>
          <w:szCs w:val="28"/>
        </w:rPr>
        <w:t xml:space="preserve"> – </w:t>
      </w:r>
      <w:r w:rsidR="002B7B9D">
        <w:rPr>
          <w:rFonts w:asciiTheme="minorHAnsi" w:hAnsiTheme="minorHAnsi" w:cstheme="minorHAnsi"/>
          <w:sz w:val="28"/>
          <w:szCs w:val="28"/>
        </w:rPr>
        <w:t>обучи</w:t>
      </w:r>
      <w:r w:rsidR="000D1F6D" w:rsidRPr="002D6F2A">
        <w:rPr>
          <w:rFonts w:asciiTheme="minorHAnsi" w:hAnsiTheme="minorHAnsi" w:cstheme="minorHAnsi"/>
          <w:sz w:val="28"/>
          <w:szCs w:val="28"/>
        </w:rPr>
        <w:t>ть основам изобразительной грамотности, навыкам создания с натуры и по представлению образов и простых сюжетов, передавая основные признаки изображаемых объектов, их структуру и цвет.</w:t>
      </w:r>
    </w:p>
    <w:p w:rsidR="000D1F6D" w:rsidRPr="002E4759" w:rsidRDefault="000D1F6D" w:rsidP="000D1F6D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2D6F2A">
        <w:rPr>
          <w:rFonts w:asciiTheme="minorHAnsi" w:hAnsiTheme="minorHAnsi" w:cstheme="minorHAnsi"/>
          <w:sz w:val="28"/>
          <w:szCs w:val="28"/>
        </w:rPr>
        <w:t xml:space="preserve"> </w:t>
      </w:r>
      <w:r w:rsidR="002E4759" w:rsidRPr="002D6F2A">
        <w:rPr>
          <w:rFonts w:asciiTheme="minorHAnsi" w:hAnsiTheme="minorHAnsi" w:cstheme="minorHAnsi"/>
          <w:b/>
          <w:bCs/>
          <w:i/>
          <w:iCs/>
          <w:sz w:val="28"/>
          <w:szCs w:val="28"/>
        </w:rPr>
        <w:t>Развивающие</w:t>
      </w:r>
      <w:r w:rsidR="002E4759" w:rsidRPr="002D6F2A">
        <w:rPr>
          <w:rFonts w:asciiTheme="minorHAnsi" w:hAnsiTheme="minorHAnsi" w:cstheme="minorHAnsi"/>
          <w:sz w:val="28"/>
          <w:szCs w:val="28"/>
        </w:rPr>
        <w:t xml:space="preserve"> –</w:t>
      </w:r>
      <w:r w:rsidR="002E4759">
        <w:rPr>
          <w:rFonts w:asciiTheme="minorHAnsi" w:hAnsiTheme="minorHAnsi" w:cstheme="minorHAnsi"/>
          <w:sz w:val="28"/>
          <w:szCs w:val="28"/>
        </w:rPr>
        <w:t xml:space="preserve"> развитие творческого и ассоциативного мышления, развитие восприятия цвета, развить художественный вкус, развить  у детей эстетические</w:t>
      </w:r>
      <w:r w:rsidR="002E4759" w:rsidRPr="002D6F2A">
        <w:rPr>
          <w:rFonts w:asciiTheme="minorHAnsi" w:hAnsiTheme="minorHAnsi" w:cstheme="minorHAnsi"/>
          <w:sz w:val="28"/>
          <w:szCs w:val="28"/>
        </w:rPr>
        <w:t xml:space="preserve"> чувств</w:t>
      </w:r>
      <w:r w:rsidR="002E4759">
        <w:rPr>
          <w:rFonts w:asciiTheme="minorHAnsi" w:hAnsiTheme="minorHAnsi" w:cstheme="minorHAnsi"/>
          <w:sz w:val="28"/>
          <w:szCs w:val="28"/>
        </w:rPr>
        <w:t>а</w:t>
      </w:r>
      <w:r w:rsidR="002E4759" w:rsidRPr="002D6F2A">
        <w:rPr>
          <w:rFonts w:asciiTheme="minorHAnsi" w:hAnsiTheme="minorHAnsi" w:cstheme="minorHAnsi"/>
          <w:sz w:val="28"/>
          <w:szCs w:val="28"/>
        </w:rPr>
        <w:t xml:space="preserve"> и понимания прекрасного.</w:t>
      </w:r>
    </w:p>
    <w:p w:rsidR="000D1F6D" w:rsidRPr="002D6F2A" w:rsidRDefault="000D1F6D" w:rsidP="000D1F6D">
      <w:pPr>
        <w:jc w:val="both"/>
        <w:rPr>
          <w:rFonts w:asciiTheme="minorHAnsi" w:hAnsiTheme="minorHAnsi" w:cstheme="minorHAnsi"/>
          <w:bCs/>
          <w:iCs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i/>
          <w:iCs/>
          <w:sz w:val="28"/>
          <w:szCs w:val="28"/>
        </w:rPr>
        <w:t xml:space="preserve">Воспитательные – </w:t>
      </w:r>
      <w:r w:rsidRPr="002D6F2A">
        <w:rPr>
          <w:rFonts w:asciiTheme="minorHAnsi" w:hAnsiTheme="minorHAnsi" w:cstheme="minorHAnsi"/>
          <w:bCs/>
          <w:iCs/>
          <w:sz w:val="28"/>
          <w:szCs w:val="28"/>
        </w:rPr>
        <w:t xml:space="preserve">воспитание интереса и любви к искусству, воспитание и развитие практических навыков рисования с натуры по памяти, </w:t>
      </w:r>
      <w:r w:rsidR="002D6F2A" w:rsidRPr="002D6F2A">
        <w:rPr>
          <w:rFonts w:asciiTheme="minorHAnsi" w:hAnsiTheme="minorHAnsi" w:cstheme="minorHAnsi"/>
          <w:bCs/>
          <w:iCs/>
          <w:sz w:val="28"/>
          <w:szCs w:val="28"/>
        </w:rPr>
        <w:t>воспитать потребность в постоянном развитии себя как творческой личности, воспитать на основе приобщения к искусству бескорыстное отношению к миру</w:t>
      </w:r>
      <w:r w:rsidR="00851292">
        <w:rPr>
          <w:rFonts w:asciiTheme="minorHAnsi" w:hAnsiTheme="minorHAnsi" w:cstheme="minorHAnsi"/>
          <w:bCs/>
          <w:iCs/>
          <w:sz w:val="28"/>
          <w:szCs w:val="28"/>
        </w:rPr>
        <w:t>, чувство красоты, способствовать формированию творческой индивидуальности.</w:t>
      </w:r>
    </w:p>
    <w:p w:rsidR="002D6F2A" w:rsidRPr="002D6F2A" w:rsidRDefault="002D6F2A" w:rsidP="002D6F2A">
      <w:pPr>
        <w:jc w:val="both"/>
        <w:rPr>
          <w:rFonts w:asciiTheme="minorHAnsi" w:hAnsiTheme="minorHAnsi" w:cstheme="minorHAnsi"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sz w:val="28"/>
          <w:szCs w:val="28"/>
        </w:rPr>
        <w:t>Адресат программы. </w:t>
      </w:r>
      <w:r w:rsidR="000E6A7F">
        <w:rPr>
          <w:rFonts w:asciiTheme="minorHAnsi" w:hAnsiTheme="minorHAnsi" w:cstheme="minorHAnsi"/>
          <w:sz w:val="28"/>
          <w:szCs w:val="28"/>
        </w:rPr>
        <w:t>Данная п</w:t>
      </w:r>
      <w:r w:rsidRPr="002D6F2A">
        <w:rPr>
          <w:rFonts w:asciiTheme="minorHAnsi" w:hAnsiTheme="minorHAnsi" w:cstheme="minorHAnsi"/>
          <w:sz w:val="28"/>
          <w:szCs w:val="28"/>
        </w:rPr>
        <w:t>рограмма рассчит</w:t>
      </w:r>
      <w:r w:rsidR="00851292">
        <w:rPr>
          <w:rFonts w:asciiTheme="minorHAnsi" w:hAnsiTheme="minorHAnsi" w:cstheme="minorHAnsi"/>
          <w:sz w:val="28"/>
          <w:szCs w:val="28"/>
        </w:rPr>
        <w:t>а</w:t>
      </w:r>
      <w:r w:rsidR="00EB2B8F">
        <w:rPr>
          <w:rFonts w:asciiTheme="minorHAnsi" w:hAnsiTheme="minorHAnsi" w:cstheme="minorHAnsi"/>
          <w:sz w:val="28"/>
          <w:szCs w:val="28"/>
        </w:rPr>
        <w:t>на на учащихся в возрасте от 9</w:t>
      </w:r>
      <w:r w:rsidR="00851292">
        <w:rPr>
          <w:rFonts w:asciiTheme="minorHAnsi" w:hAnsiTheme="minorHAnsi" w:cstheme="minorHAnsi"/>
          <w:sz w:val="28"/>
          <w:szCs w:val="28"/>
        </w:rPr>
        <w:t xml:space="preserve"> </w:t>
      </w:r>
      <w:r w:rsidR="00770240">
        <w:rPr>
          <w:rFonts w:asciiTheme="minorHAnsi" w:hAnsiTheme="minorHAnsi" w:cstheme="minorHAnsi"/>
          <w:sz w:val="28"/>
          <w:szCs w:val="28"/>
        </w:rPr>
        <w:t xml:space="preserve">до 17 </w:t>
      </w:r>
      <w:r w:rsidR="00851292">
        <w:rPr>
          <w:rFonts w:asciiTheme="minorHAnsi" w:hAnsiTheme="minorHAnsi" w:cstheme="minorHAnsi"/>
          <w:sz w:val="28"/>
          <w:szCs w:val="28"/>
        </w:rPr>
        <w:t>лет</w:t>
      </w:r>
      <w:r w:rsidRPr="002D6F2A">
        <w:rPr>
          <w:rFonts w:asciiTheme="minorHAnsi" w:hAnsiTheme="minorHAnsi" w:cstheme="minorHAnsi"/>
          <w:sz w:val="28"/>
          <w:szCs w:val="28"/>
        </w:rPr>
        <w:t xml:space="preserve"> </w:t>
      </w:r>
      <w:r w:rsidR="000E6A7F">
        <w:rPr>
          <w:rFonts w:asciiTheme="minorHAnsi" w:hAnsiTheme="minorHAnsi" w:cstheme="minorHAnsi"/>
          <w:sz w:val="28"/>
          <w:szCs w:val="28"/>
        </w:rPr>
        <w:t xml:space="preserve">независимо от пола ребенка и </w:t>
      </w:r>
      <w:r w:rsidRPr="002D6F2A">
        <w:rPr>
          <w:rFonts w:asciiTheme="minorHAnsi" w:hAnsiTheme="minorHAnsi" w:cstheme="minorHAnsi"/>
          <w:sz w:val="28"/>
          <w:szCs w:val="28"/>
        </w:rPr>
        <w:t xml:space="preserve">различного уровня подготовки. </w:t>
      </w:r>
      <w:r w:rsidRPr="002D6F2A">
        <w:rPr>
          <w:rStyle w:val="c0"/>
          <w:rFonts w:asciiTheme="minorHAnsi" w:hAnsiTheme="minorHAnsi" w:cstheme="minorHAnsi"/>
          <w:sz w:val="28"/>
          <w:szCs w:val="28"/>
        </w:rPr>
        <w:t>Группы могут формироваться по возрастному признаку.</w:t>
      </w:r>
    </w:p>
    <w:p w:rsidR="00A91683" w:rsidRPr="00A91683" w:rsidRDefault="002D6F2A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sz w:val="28"/>
          <w:szCs w:val="28"/>
        </w:rPr>
        <w:t xml:space="preserve">Объём программы. </w:t>
      </w:r>
      <w:r w:rsidR="00A91683" w:rsidRPr="00A91683">
        <w:rPr>
          <w:rFonts w:ascii="Times New Roman" w:hAnsi="Times New Roman" w:cs="Times New Roman"/>
          <w:sz w:val="28"/>
          <w:szCs w:val="28"/>
        </w:rPr>
        <w:t xml:space="preserve">Объем академических часов по годам обучения - 420. </w:t>
      </w:r>
    </w:p>
    <w:p w:rsidR="00A91683" w:rsidRPr="00A91683" w:rsidRDefault="00A91683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A91683">
        <w:rPr>
          <w:rFonts w:ascii="Times New Roman" w:hAnsi="Times New Roman" w:cs="Times New Roman"/>
          <w:sz w:val="28"/>
          <w:szCs w:val="28"/>
        </w:rPr>
        <w:t xml:space="preserve">1 год обучения – 105 часов; </w:t>
      </w:r>
    </w:p>
    <w:p w:rsidR="00A91683" w:rsidRPr="00A91683" w:rsidRDefault="00A91683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A91683">
        <w:rPr>
          <w:rFonts w:ascii="Times New Roman" w:hAnsi="Times New Roman" w:cs="Times New Roman"/>
          <w:sz w:val="28"/>
          <w:szCs w:val="28"/>
        </w:rPr>
        <w:t xml:space="preserve">2 год обучения – 105 часов; </w:t>
      </w:r>
    </w:p>
    <w:p w:rsidR="00A91683" w:rsidRPr="00A91683" w:rsidRDefault="00A91683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A91683">
        <w:rPr>
          <w:rFonts w:ascii="Times New Roman" w:hAnsi="Times New Roman" w:cs="Times New Roman"/>
          <w:sz w:val="28"/>
          <w:szCs w:val="28"/>
        </w:rPr>
        <w:t>3 год обучения – 105 часов;</w:t>
      </w:r>
    </w:p>
    <w:p w:rsidR="00A91683" w:rsidRPr="00A91683" w:rsidRDefault="00A91683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A91683">
        <w:rPr>
          <w:rFonts w:ascii="Times New Roman" w:hAnsi="Times New Roman" w:cs="Times New Roman"/>
          <w:sz w:val="28"/>
          <w:szCs w:val="28"/>
        </w:rPr>
        <w:t>4 год обучения – 105 часов.</w:t>
      </w:r>
    </w:p>
    <w:p w:rsidR="00A91683" w:rsidRPr="00A91683" w:rsidRDefault="00A91683" w:rsidP="00A91683">
      <w:pPr>
        <w:tabs>
          <w:tab w:val="left" w:pos="4260"/>
        </w:tabs>
        <w:rPr>
          <w:rFonts w:ascii="Times New Roman" w:hAnsi="Times New Roman" w:cs="Times New Roman"/>
          <w:sz w:val="28"/>
          <w:szCs w:val="28"/>
        </w:rPr>
      </w:pPr>
      <w:r w:rsidRPr="00A916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91683">
        <w:rPr>
          <w:rFonts w:ascii="Times New Roman" w:hAnsi="Times New Roman" w:cs="Times New Roman"/>
          <w:sz w:val="28"/>
          <w:szCs w:val="28"/>
        </w:rPr>
        <w:t>Учебные занят</w:t>
      </w:r>
      <w:r>
        <w:rPr>
          <w:rFonts w:ascii="Times New Roman" w:hAnsi="Times New Roman" w:cs="Times New Roman"/>
          <w:sz w:val="28"/>
          <w:szCs w:val="28"/>
        </w:rPr>
        <w:t>ия по учебному предмету «Живопись</w:t>
      </w:r>
      <w:r w:rsidRPr="00A91683">
        <w:rPr>
          <w:rFonts w:ascii="Times New Roman" w:hAnsi="Times New Roman" w:cs="Times New Roman"/>
          <w:sz w:val="28"/>
          <w:szCs w:val="28"/>
        </w:rPr>
        <w:t>» проводятся в форме групповых аудиторных занятий. Общее количество часов приведено в соответствие с количеством учебных часов, выделяемых на изучение предмета «</w:t>
      </w:r>
      <w:r>
        <w:rPr>
          <w:rFonts w:ascii="Times New Roman" w:hAnsi="Times New Roman" w:cs="Times New Roman"/>
          <w:sz w:val="28"/>
          <w:szCs w:val="28"/>
        </w:rPr>
        <w:t>Живопись</w:t>
      </w:r>
      <w:r w:rsidRPr="00A91683">
        <w:rPr>
          <w:rFonts w:ascii="Times New Roman" w:hAnsi="Times New Roman" w:cs="Times New Roman"/>
          <w:sz w:val="28"/>
          <w:szCs w:val="28"/>
        </w:rPr>
        <w:t>». Занятия проводятся 1 раз в неделю по 3 академических часа.</w:t>
      </w:r>
    </w:p>
    <w:p w:rsidR="002D6F2A" w:rsidRPr="002D6F2A" w:rsidRDefault="002D6F2A" w:rsidP="002D6F2A">
      <w:pPr>
        <w:jc w:val="both"/>
        <w:rPr>
          <w:rFonts w:asciiTheme="minorHAnsi" w:hAnsiTheme="minorHAnsi" w:cstheme="minorHAnsi"/>
          <w:b/>
          <w:iCs/>
          <w:spacing w:val="-1"/>
          <w:sz w:val="28"/>
          <w:szCs w:val="28"/>
        </w:rPr>
      </w:pPr>
      <w:r w:rsidRPr="002D6F2A">
        <w:rPr>
          <w:rFonts w:asciiTheme="minorHAnsi" w:hAnsiTheme="minorHAnsi" w:cstheme="minorHAnsi"/>
          <w:b/>
          <w:iCs/>
          <w:spacing w:val="-1"/>
          <w:sz w:val="28"/>
          <w:szCs w:val="28"/>
        </w:rPr>
        <w:t>Формы организации образовательного процесса и виды занятий.</w:t>
      </w:r>
    </w:p>
    <w:p w:rsidR="002D6F2A" w:rsidRPr="002D6F2A" w:rsidRDefault="002D6F2A" w:rsidP="00AE3183">
      <w:pPr>
        <w:tabs>
          <w:tab w:val="left" w:pos="7260"/>
        </w:tabs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2D6F2A">
        <w:rPr>
          <w:rFonts w:asciiTheme="minorHAnsi" w:hAnsiTheme="minorHAnsi" w:cstheme="minorHAnsi"/>
          <w:iCs/>
          <w:spacing w:val="-1"/>
          <w:sz w:val="28"/>
          <w:szCs w:val="28"/>
        </w:rPr>
        <w:t>Форма обучения очная, дистанционная.</w:t>
      </w:r>
      <w:r w:rsidR="00AE3183">
        <w:rPr>
          <w:rFonts w:asciiTheme="minorHAnsi" w:hAnsiTheme="minorHAnsi" w:cstheme="minorHAnsi"/>
          <w:iCs/>
          <w:spacing w:val="-1"/>
          <w:sz w:val="28"/>
          <w:szCs w:val="28"/>
        </w:rPr>
        <w:tab/>
      </w:r>
    </w:p>
    <w:p w:rsidR="002D6F2A" w:rsidRPr="002D6F2A" w:rsidRDefault="002D6F2A" w:rsidP="002D6F2A">
      <w:pPr>
        <w:jc w:val="both"/>
        <w:rPr>
          <w:rFonts w:asciiTheme="minorHAnsi" w:hAnsiTheme="minorHAnsi" w:cstheme="minorHAnsi"/>
          <w:iCs/>
          <w:spacing w:val="-1"/>
          <w:sz w:val="28"/>
          <w:szCs w:val="28"/>
        </w:rPr>
      </w:pPr>
      <w:r w:rsidRPr="002D6F2A">
        <w:rPr>
          <w:rFonts w:asciiTheme="minorHAnsi" w:hAnsiTheme="minorHAnsi" w:cstheme="minorHAnsi"/>
          <w:iCs/>
          <w:spacing w:val="-1"/>
          <w:sz w:val="28"/>
          <w:szCs w:val="28"/>
        </w:rPr>
        <w:t xml:space="preserve">Основной формой обучения является учебное занятие. </w:t>
      </w:r>
    </w:p>
    <w:p w:rsidR="002D6F2A" w:rsidRPr="002D6F2A" w:rsidRDefault="002D6F2A" w:rsidP="002D6F2A">
      <w:pPr>
        <w:shd w:val="clear" w:color="auto" w:fill="FFFFFF"/>
        <w:jc w:val="both"/>
        <w:rPr>
          <w:rFonts w:asciiTheme="minorHAnsi" w:hAnsiTheme="minorHAnsi" w:cstheme="minorHAnsi"/>
          <w:b/>
          <w:sz w:val="28"/>
          <w:szCs w:val="28"/>
        </w:rPr>
      </w:pPr>
      <w:r w:rsidRPr="002D6F2A">
        <w:rPr>
          <w:rFonts w:asciiTheme="minorHAnsi" w:hAnsiTheme="minorHAnsi" w:cstheme="minorHAnsi"/>
          <w:sz w:val="28"/>
          <w:szCs w:val="28"/>
        </w:rPr>
        <w:t>По типу - групповые, мелкогрупповые.</w:t>
      </w:r>
    </w:p>
    <w:p w:rsidR="002D6F2A" w:rsidRPr="002D6F2A" w:rsidRDefault="002D6F2A" w:rsidP="002D6F2A">
      <w:pPr>
        <w:shd w:val="clear" w:color="auto" w:fill="FFFFFF"/>
        <w:jc w:val="both"/>
        <w:rPr>
          <w:rFonts w:asciiTheme="minorHAnsi" w:hAnsiTheme="minorHAnsi" w:cstheme="minorHAnsi"/>
          <w:sz w:val="28"/>
          <w:szCs w:val="28"/>
        </w:rPr>
      </w:pPr>
      <w:r w:rsidRPr="002D6F2A">
        <w:rPr>
          <w:rFonts w:asciiTheme="minorHAnsi" w:hAnsiTheme="minorHAnsi" w:cstheme="minorHAnsi"/>
          <w:sz w:val="28"/>
          <w:szCs w:val="28"/>
        </w:rPr>
        <w:t xml:space="preserve">В процессе реализации программы используются </w:t>
      </w:r>
      <w:r w:rsidR="00770240" w:rsidRPr="002D6F2A">
        <w:rPr>
          <w:rFonts w:asciiTheme="minorHAnsi" w:hAnsiTheme="minorHAnsi" w:cstheme="minorHAnsi"/>
          <w:sz w:val="28"/>
          <w:szCs w:val="28"/>
        </w:rPr>
        <w:t xml:space="preserve">традиционные </w:t>
      </w:r>
      <w:r w:rsidR="00934B0C">
        <w:rPr>
          <w:rFonts w:asciiTheme="minorHAnsi" w:hAnsiTheme="minorHAnsi" w:cstheme="minorHAnsi"/>
          <w:sz w:val="28"/>
          <w:szCs w:val="28"/>
        </w:rPr>
        <w:t xml:space="preserve">формы занятий. А также: </w:t>
      </w:r>
    </w:p>
    <w:p w:rsidR="002D6F2A" w:rsidRPr="002D6F2A" w:rsidRDefault="002D6F2A" w:rsidP="002D6F2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color w:val="000000"/>
          <w:sz w:val="28"/>
          <w:szCs w:val="28"/>
        </w:rPr>
        <w:t>методы, в основе которых лежит способ организации занятия:</w:t>
      </w:r>
    </w:p>
    <w:p w:rsidR="002D6F2A" w:rsidRPr="002D6F2A" w:rsidRDefault="002D6F2A" w:rsidP="002D6F2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2D6F2A">
        <w:rPr>
          <w:rFonts w:asciiTheme="minorHAnsi" w:hAnsiTheme="minorHAnsi" w:cstheme="minorHAnsi"/>
          <w:color w:val="000000"/>
          <w:sz w:val="28"/>
          <w:szCs w:val="28"/>
        </w:rPr>
        <w:t>- словесный (устное изложение, беседа, рассказ, лекция и т. д.);</w:t>
      </w:r>
    </w:p>
    <w:p w:rsidR="002D6F2A" w:rsidRPr="002D6F2A" w:rsidRDefault="002D6F2A" w:rsidP="002D6F2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2D6F2A">
        <w:rPr>
          <w:rFonts w:asciiTheme="minorHAnsi" w:hAnsiTheme="minorHAnsi" w:cstheme="minorHAnsi"/>
          <w:color w:val="000000"/>
          <w:sz w:val="28"/>
          <w:szCs w:val="28"/>
        </w:rPr>
        <w:t>- наглядный (показ мультимедийных материалов, иллюстраций, наблюдение, показ (выполнение) педагогом, работа по образцу и др.);</w:t>
      </w:r>
    </w:p>
    <w:p w:rsidR="00934B0C" w:rsidRDefault="002D6F2A" w:rsidP="00934B0C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2D6F2A">
        <w:rPr>
          <w:rFonts w:asciiTheme="minorHAnsi" w:hAnsiTheme="minorHAnsi" w:cstheme="minorHAnsi"/>
          <w:color w:val="000000"/>
          <w:sz w:val="28"/>
          <w:szCs w:val="28"/>
        </w:rPr>
        <w:t>- практический (выполнение работ по инс</w:t>
      </w:r>
      <w:r w:rsidR="00934B0C">
        <w:rPr>
          <w:rFonts w:asciiTheme="minorHAnsi" w:hAnsiTheme="minorHAnsi" w:cstheme="minorHAnsi"/>
          <w:color w:val="000000"/>
          <w:sz w:val="28"/>
          <w:szCs w:val="28"/>
        </w:rPr>
        <w:t>трукционным картам</w:t>
      </w:r>
      <w:r w:rsidRPr="002D6F2A">
        <w:rPr>
          <w:rFonts w:asciiTheme="minorHAnsi" w:hAnsiTheme="minorHAnsi" w:cstheme="minorHAnsi"/>
          <w:color w:val="000000"/>
          <w:sz w:val="28"/>
          <w:szCs w:val="28"/>
        </w:rPr>
        <w:t>);</w:t>
      </w:r>
    </w:p>
    <w:p w:rsidR="00934B0C" w:rsidRPr="00934B0C" w:rsidRDefault="002D6F2A" w:rsidP="00934B0C">
      <w:pPr>
        <w:pStyle w:val="a6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2D6F2A">
        <w:rPr>
          <w:rFonts w:asciiTheme="minorHAnsi" w:hAnsiTheme="minorHAnsi" w:cstheme="minorHAnsi"/>
          <w:b/>
          <w:bCs/>
          <w:color w:val="000000"/>
          <w:sz w:val="28"/>
          <w:szCs w:val="28"/>
        </w:rPr>
        <w:t>методы, в основе которых лежит уровень деятельности детей:</w:t>
      </w:r>
      <w:r w:rsidR="00934B0C" w:rsidRPr="00934B0C">
        <w:rPr>
          <w:sz w:val="28"/>
          <w:szCs w:val="28"/>
        </w:rPr>
        <w:t xml:space="preserve"> </w:t>
      </w:r>
      <w:r w:rsidR="00934B0C" w:rsidRPr="0019539B">
        <w:rPr>
          <w:color w:val="000000"/>
          <w:sz w:val="28"/>
          <w:szCs w:val="28"/>
        </w:rPr>
        <w:t xml:space="preserve">- объяснительно-иллюстративный – дети воспринимают и усваивают готовую информацию; 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color w:val="000000"/>
          <w:sz w:val="28"/>
          <w:szCs w:val="28"/>
        </w:rPr>
        <w:t>- репродуктивный – учащиеся воспроизводят полученные знания и освоенные способы деятельности;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color w:val="000000"/>
          <w:sz w:val="28"/>
          <w:szCs w:val="28"/>
        </w:rPr>
        <w:lastRenderedPageBreak/>
        <w:t>- частично-поисковый – участие детей в коллективном поиске, решение</w:t>
      </w:r>
      <w:r>
        <w:rPr>
          <w:color w:val="000000"/>
          <w:sz w:val="28"/>
          <w:szCs w:val="28"/>
        </w:rPr>
        <w:t xml:space="preserve"> </w:t>
      </w:r>
      <w:r w:rsidRPr="0019539B">
        <w:rPr>
          <w:color w:val="000000"/>
          <w:sz w:val="28"/>
          <w:szCs w:val="28"/>
        </w:rPr>
        <w:t>поставленной задачи совместно с педагогом;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color w:val="000000"/>
          <w:sz w:val="28"/>
          <w:szCs w:val="28"/>
        </w:rPr>
        <w:t>- исследовательский – самостоятельная творческая работа учащихся.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b/>
          <w:bCs/>
          <w:color w:val="000000"/>
          <w:sz w:val="28"/>
          <w:szCs w:val="28"/>
        </w:rPr>
        <w:t>методы, в основе которых лежит форма организации деятельности учащихся на занятиях: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color w:val="000000"/>
          <w:sz w:val="28"/>
          <w:szCs w:val="28"/>
        </w:rPr>
        <w:t>- фронтальный – одновременная работа со всеми учащимися;</w:t>
      </w:r>
    </w:p>
    <w:p w:rsidR="00934B0C" w:rsidRPr="0019539B" w:rsidRDefault="00934B0C" w:rsidP="00934B0C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9539B">
        <w:rPr>
          <w:color w:val="000000"/>
          <w:sz w:val="28"/>
          <w:szCs w:val="28"/>
        </w:rPr>
        <w:t>- индивидуально-фронтальный – чередование индивидуальных и фронтальных форм работы;</w:t>
      </w:r>
    </w:p>
    <w:p w:rsidR="00934B0C" w:rsidRPr="00B81943" w:rsidRDefault="00934B0C" w:rsidP="00934B0C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  <w:highlight w:val="yellow"/>
        </w:rPr>
      </w:pPr>
      <w:r w:rsidRPr="00B81943">
        <w:rPr>
          <w:rFonts w:asciiTheme="minorHAnsi" w:hAnsiTheme="minorHAnsi" w:cstheme="minorHAnsi"/>
          <w:color w:val="000000"/>
          <w:sz w:val="28"/>
          <w:szCs w:val="28"/>
        </w:rPr>
        <w:t>- индивидуальный – индивидуальное вып</w:t>
      </w:r>
      <w:r w:rsidR="00485C87">
        <w:rPr>
          <w:rFonts w:asciiTheme="minorHAnsi" w:hAnsiTheme="minorHAnsi" w:cstheme="minorHAnsi"/>
          <w:color w:val="000000"/>
          <w:sz w:val="28"/>
          <w:szCs w:val="28"/>
        </w:rPr>
        <w:t>олнение заданий</w:t>
      </w:r>
      <w:r w:rsidRPr="00B81943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934B0C" w:rsidRPr="00B81943" w:rsidRDefault="00934B0C" w:rsidP="00934B0C">
      <w:pPr>
        <w:shd w:val="clear" w:color="auto" w:fill="FFFFFF"/>
        <w:jc w:val="both"/>
        <w:rPr>
          <w:rFonts w:asciiTheme="minorHAnsi" w:hAnsiTheme="minorHAnsi" w:cstheme="minorHAnsi"/>
          <w:b/>
          <w:sz w:val="28"/>
          <w:szCs w:val="28"/>
        </w:rPr>
      </w:pPr>
      <w:r w:rsidRPr="00B81943">
        <w:rPr>
          <w:rFonts w:asciiTheme="minorHAnsi" w:hAnsiTheme="minorHAnsi" w:cstheme="minorHAnsi"/>
          <w:b/>
          <w:sz w:val="28"/>
          <w:szCs w:val="28"/>
        </w:rPr>
        <w:t>Форма занятий:</w:t>
      </w:r>
      <w:r w:rsidRPr="00B81943">
        <w:rPr>
          <w:rFonts w:asciiTheme="minorHAnsi" w:hAnsiTheme="minorHAnsi" w:cstheme="minorHAnsi"/>
          <w:i/>
          <w:sz w:val="28"/>
          <w:szCs w:val="28"/>
        </w:rPr>
        <w:t xml:space="preserve"> </w:t>
      </w:r>
      <w:r w:rsidRPr="00B81943">
        <w:rPr>
          <w:rFonts w:asciiTheme="minorHAnsi" w:hAnsiTheme="minorHAnsi" w:cstheme="minorHAnsi"/>
          <w:sz w:val="28"/>
          <w:szCs w:val="28"/>
        </w:rPr>
        <w:t>По типу</w:t>
      </w:r>
      <w:r w:rsidR="00B81943">
        <w:rPr>
          <w:rFonts w:asciiTheme="minorHAnsi" w:hAnsiTheme="minorHAnsi" w:cstheme="minorHAnsi"/>
          <w:sz w:val="28"/>
          <w:szCs w:val="28"/>
        </w:rPr>
        <w:t xml:space="preserve"> </w:t>
      </w:r>
      <w:r w:rsidRPr="00B81943">
        <w:rPr>
          <w:rFonts w:asciiTheme="minorHAnsi" w:hAnsiTheme="minorHAnsi" w:cstheme="minorHAnsi"/>
          <w:sz w:val="28"/>
          <w:szCs w:val="28"/>
        </w:rPr>
        <w:t xml:space="preserve">- групповые, мелкогрупповые, количество человек в группе – </w:t>
      </w:r>
      <w:r w:rsidR="000E6A7F">
        <w:rPr>
          <w:rFonts w:asciiTheme="minorHAnsi" w:hAnsiTheme="minorHAnsi" w:cstheme="minorHAnsi"/>
          <w:sz w:val="28"/>
          <w:szCs w:val="28"/>
        </w:rPr>
        <w:t>от 5</w:t>
      </w:r>
      <w:r w:rsidR="00A52EC9">
        <w:rPr>
          <w:rFonts w:asciiTheme="minorHAnsi" w:hAnsiTheme="minorHAnsi" w:cstheme="minorHAnsi"/>
          <w:sz w:val="28"/>
          <w:szCs w:val="28"/>
        </w:rPr>
        <w:t xml:space="preserve"> до 15</w:t>
      </w:r>
      <w:r w:rsidRPr="00B81943">
        <w:rPr>
          <w:rFonts w:asciiTheme="minorHAnsi" w:hAnsiTheme="minorHAnsi" w:cstheme="minorHAnsi"/>
          <w:sz w:val="28"/>
          <w:szCs w:val="28"/>
        </w:rPr>
        <w:t xml:space="preserve">.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 </w:t>
      </w:r>
    </w:p>
    <w:p w:rsidR="00934B0C" w:rsidRPr="00B81943" w:rsidRDefault="00934B0C" w:rsidP="00934B0C">
      <w:pPr>
        <w:rPr>
          <w:rFonts w:asciiTheme="minorHAnsi" w:hAnsiTheme="minorHAnsi" w:cstheme="minorHAnsi"/>
          <w:sz w:val="28"/>
          <w:szCs w:val="28"/>
        </w:rPr>
      </w:pPr>
      <w:r w:rsidRPr="00B81943">
        <w:rPr>
          <w:rFonts w:asciiTheme="minorHAnsi" w:hAnsiTheme="minorHAnsi" w:cstheme="minorHAnsi"/>
          <w:sz w:val="28"/>
          <w:szCs w:val="28"/>
        </w:rPr>
        <w:t xml:space="preserve">Занятия подразделяются на аудиторные занятия и самостоятельную работу. </w:t>
      </w:r>
    </w:p>
    <w:p w:rsidR="00934B0C" w:rsidRPr="00B81943" w:rsidRDefault="00934B0C" w:rsidP="00934B0C">
      <w:pPr>
        <w:jc w:val="both"/>
        <w:rPr>
          <w:rFonts w:asciiTheme="minorHAnsi" w:hAnsiTheme="minorHAnsi" w:cstheme="minorHAnsi"/>
          <w:sz w:val="28"/>
          <w:szCs w:val="28"/>
        </w:rPr>
      </w:pPr>
      <w:r w:rsidRPr="00B81943">
        <w:rPr>
          <w:rFonts w:asciiTheme="minorHAnsi" w:hAnsiTheme="minorHAnsi" w:cstheme="minorHAnsi"/>
          <w:sz w:val="28"/>
          <w:szCs w:val="28"/>
        </w:rPr>
        <w:t>Занятие состоит из введения в тему занятия; восприятия произведений искусства по соответствующей теме; созидательной творческой практической деятельности ученика по этой же теме; об</w:t>
      </w:r>
      <w:r w:rsidR="00B81943">
        <w:rPr>
          <w:rFonts w:asciiTheme="minorHAnsi" w:hAnsiTheme="minorHAnsi" w:cstheme="minorHAnsi"/>
          <w:sz w:val="28"/>
          <w:szCs w:val="28"/>
        </w:rPr>
        <w:t>общения и о</w:t>
      </w:r>
      <w:r w:rsidR="00E10178">
        <w:rPr>
          <w:rFonts w:asciiTheme="minorHAnsi" w:hAnsiTheme="minorHAnsi" w:cstheme="minorHAnsi"/>
          <w:sz w:val="28"/>
          <w:szCs w:val="28"/>
        </w:rPr>
        <w:t>б</w:t>
      </w:r>
      <w:r w:rsidR="00B81943">
        <w:rPr>
          <w:rFonts w:asciiTheme="minorHAnsi" w:hAnsiTheme="minorHAnsi" w:cstheme="minorHAnsi"/>
          <w:sz w:val="28"/>
          <w:szCs w:val="28"/>
        </w:rPr>
        <w:t>суждения итогов занятия</w:t>
      </w:r>
      <w:r w:rsidRPr="00B81943">
        <w:rPr>
          <w:rFonts w:asciiTheme="minorHAnsi" w:hAnsiTheme="minorHAnsi" w:cstheme="minorHAnsi"/>
          <w:sz w:val="28"/>
          <w:szCs w:val="28"/>
        </w:rPr>
        <w:t>.</w:t>
      </w:r>
    </w:p>
    <w:p w:rsidR="00934B0C" w:rsidRPr="00B81943" w:rsidRDefault="00934B0C" w:rsidP="00934B0C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81943">
        <w:rPr>
          <w:rFonts w:asciiTheme="minorHAnsi" w:hAnsiTheme="minorHAnsi" w:cstheme="minorHAnsi"/>
          <w:b/>
          <w:sz w:val="28"/>
          <w:szCs w:val="28"/>
        </w:rPr>
        <w:t>Срок освоения программы</w:t>
      </w:r>
    </w:p>
    <w:p w:rsidR="00934B0C" w:rsidRPr="00B81943" w:rsidRDefault="00934B0C" w:rsidP="00934B0C">
      <w:pPr>
        <w:jc w:val="both"/>
        <w:rPr>
          <w:rFonts w:asciiTheme="minorHAnsi" w:hAnsiTheme="minorHAnsi" w:cstheme="minorHAnsi"/>
          <w:sz w:val="28"/>
          <w:szCs w:val="28"/>
        </w:rPr>
      </w:pPr>
      <w:r w:rsidRPr="00B81943">
        <w:rPr>
          <w:rFonts w:asciiTheme="minorHAnsi" w:hAnsiTheme="minorHAnsi" w:cstheme="minorHAnsi"/>
          <w:sz w:val="28"/>
          <w:szCs w:val="28"/>
        </w:rPr>
        <w:t xml:space="preserve">Срок реализации учебного </w:t>
      </w:r>
      <w:r w:rsidR="004D550C">
        <w:rPr>
          <w:rFonts w:asciiTheme="minorHAnsi" w:hAnsiTheme="minorHAnsi" w:cstheme="minorHAnsi"/>
          <w:sz w:val="28"/>
          <w:szCs w:val="28"/>
        </w:rPr>
        <w:t>предмета «Живопись</w:t>
      </w:r>
      <w:r w:rsidRPr="00B81943">
        <w:rPr>
          <w:rFonts w:asciiTheme="minorHAnsi" w:hAnsiTheme="minorHAnsi" w:cstheme="minorHAnsi"/>
          <w:sz w:val="28"/>
          <w:szCs w:val="28"/>
        </w:rPr>
        <w:t>»</w:t>
      </w:r>
      <w:r w:rsidR="004D550C">
        <w:rPr>
          <w:rFonts w:asciiTheme="minorHAnsi" w:hAnsiTheme="minorHAnsi" w:cstheme="minorHAnsi"/>
          <w:sz w:val="28"/>
          <w:szCs w:val="28"/>
        </w:rPr>
        <w:t xml:space="preserve"> </w:t>
      </w:r>
      <w:r w:rsidRPr="00B81943">
        <w:rPr>
          <w:rFonts w:asciiTheme="minorHAnsi" w:hAnsiTheme="minorHAnsi" w:cstheme="minorHAnsi"/>
          <w:sz w:val="28"/>
          <w:szCs w:val="28"/>
        </w:rPr>
        <w:t>- 4 года</w:t>
      </w:r>
      <w:r w:rsidR="004D550C">
        <w:rPr>
          <w:rFonts w:asciiTheme="minorHAnsi" w:hAnsiTheme="minorHAnsi" w:cstheme="minorHAnsi"/>
          <w:sz w:val="28"/>
          <w:szCs w:val="28"/>
        </w:rPr>
        <w:t xml:space="preserve"> (с 4</w:t>
      </w:r>
      <w:r w:rsidR="00485C87">
        <w:rPr>
          <w:rFonts w:asciiTheme="minorHAnsi" w:hAnsiTheme="minorHAnsi" w:cstheme="minorHAnsi"/>
          <w:sz w:val="28"/>
          <w:szCs w:val="28"/>
        </w:rPr>
        <w:t>-</w:t>
      </w:r>
      <w:r w:rsidR="004D550C">
        <w:rPr>
          <w:rFonts w:asciiTheme="minorHAnsi" w:hAnsiTheme="minorHAnsi" w:cstheme="minorHAnsi"/>
          <w:sz w:val="28"/>
          <w:szCs w:val="28"/>
        </w:rPr>
        <w:t>го по 7 класс)</w:t>
      </w:r>
      <w:r w:rsidRPr="00B81943">
        <w:rPr>
          <w:rFonts w:asciiTheme="minorHAnsi" w:hAnsiTheme="minorHAnsi" w:cstheme="minorHAnsi"/>
          <w:sz w:val="28"/>
          <w:szCs w:val="28"/>
        </w:rPr>
        <w:t xml:space="preserve"> 140 недель, 36 месяцев, </w:t>
      </w:r>
      <w:r w:rsidR="004D550C">
        <w:rPr>
          <w:rFonts w:asciiTheme="minorHAnsi" w:hAnsiTheme="minorHAnsi" w:cstheme="minorHAnsi"/>
          <w:sz w:val="28"/>
          <w:szCs w:val="28"/>
        </w:rPr>
        <w:t>420</w:t>
      </w:r>
      <w:r w:rsidRPr="00B81943">
        <w:rPr>
          <w:rFonts w:asciiTheme="minorHAnsi" w:hAnsiTheme="minorHAnsi" w:cstheme="minorHAnsi"/>
          <w:sz w:val="28"/>
          <w:szCs w:val="28"/>
        </w:rPr>
        <w:t xml:space="preserve"> часов в рамках дополнительной общеобразовательной общеразвивающе</w:t>
      </w:r>
      <w:r w:rsidR="004D550C">
        <w:rPr>
          <w:rFonts w:asciiTheme="minorHAnsi" w:hAnsiTheme="minorHAnsi" w:cstheme="minorHAnsi"/>
          <w:sz w:val="28"/>
          <w:szCs w:val="28"/>
        </w:rPr>
        <w:t xml:space="preserve">й программы «Изобразительное </w:t>
      </w:r>
      <w:r w:rsidRPr="00B81943">
        <w:rPr>
          <w:rFonts w:asciiTheme="minorHAnsi" w:hAnsiTheme="minorHAnsi" w:cstheme="minorHAnsi"/>
          <w:sz w:val="28"/>
          <w:szCs w:val="28"/>
        </w:rPr>
        <w:t xml:space="preserve">искусство» </w:t>
      </w:r>
      <w:r w:rsidR="004D550C">
        <w:rPr>
          <w:rFonts w:asciiTheme="minorHAnsi" w:hAnsiTheme="minorHAnsi" w:cstheme="minorHAnsi"/>
          <w:sz w:val="28"/>
          <w:szCs w:val="28"/>
        </w:rPr>
        <w:t>с 7</w:t>
      </w:r>
      <w:r w:rsidR="00183AFE">
        <w:rPr>
          <w:rFonts w:asciiTheme="minorHAnsi" w:hAnsiTheme="minorHAnsi" w:cstheme="minorHAnsi"/>
          <w:sz w:val="28"/>
          <w:szCs w:val="28"/>
        </w:rPr>
        <w:t xml:space="preserve">(4) </w:t>
      </w:r>
      <w:r w:rsidRPr="00B81943">
        <w:rPr>
          <w:rFonts w:asciiTheme="minorHAnsi" w:hAnsiTheme="minorHAnsi" w:cstheme="minorHAnsi"/>
          <w:sz w:val="28"/>
          <w:szCs w:val="28"/>
        </w:rPr>
        <w:t>летним сроком обучения.</w:t>
      </w:r>
    </w:p>
    <w:p w:rsidR="00934B0C" w:rsidRPr="006F108C" w:rsidRDefault="00934B0C" w:rsidP="00934B0C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81943">
        <w:rPr>
          <w:rFonts w:asciiTheme="minorHAnsi" w:hAnsiTheme="minorHAnsi" w:cstheme="minorHAnsi"/>
          <w:b/>
          <w:sz w:val="28"/>
          <w:szCs w:val="28"/>
        </w:rPr>
        <w:t xml:space="preserve">Режим </w:t>
      </w:r>
      <w:r w:rsidRPr="006F108C">
        <w:rPr>
          <w:rFonts w:asciiTheme="minorHAnsi" w:hAnsiTheme="minorHAnsi" w:cstheme="minorHAnsi"/>
          <w:b/>
          <w:sz w:val="28"/>
          <w:szCs w:val="28"/>
        </w:rPr>
        <w:t xml:space="preserve">занятий: </w:t>
      </w:r>
      <w:r w:rsidR="006F108C" w:rsidRPr="006F108C">
        <w:rPr>
          <w:rFonts w:asciiTheme="minorHAnsi" w:hAnsiTheme="minorHAnsi" w:cstheme="minorHAnsi"/>
          <w:sz w:val="28"/>
          <w:szCs w:val="28"/>
        </w:rPr>
        <w:t>Работа по программе предполагает объединение детей разного возраста. От 9 до 17 лет, в группу входит не более 15 человек. Программ</w:t>
      </w:r>
      <w:r w:rsidR="00E10178">
        <w:rPr>
          <w:rFonts w:asciiTheme="minorHAnsi" w:hAnsiTheme="minorHAnsi" w:cstheme="minorHAnsi"/>
          <w:sz w:val="28"/>
          <w:szCs w:val="28"/>
        </w:rPr>
        <w:t>а рассчитана на 4 года обучения</w:t>
      </w:r>
      <w:r w:rsidR="006F108C" w:rsidRPr="006F108C">
        <w:rPr>
          <w:rFonts w:asciiTheme="minorHAnsi" w:hAnsiTheme="minorHAnsi" w:cstheme="minorHAnsi"/>
          <w:sz w:val="28"/>
          <w:szCs w:val="28"/>
        </w:rPr>
        <w:t>, занятия проводятся 1 раз в неделю по 3 часа, включают теоретическую и практическую часть.</w:t>
      </w:r>
    </w:p>
    <w:p w:rsidR="00934B0C" w:rsidRPr="00B1194F" w:rsidRDefault="00934B0C" w:rsidP="00934B0C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 w:rsidRPr="006F108C">
        <w:rPr>
          <w:rFonts w:asciiTheme="minorHAnsi" w:hAnsiTheme="minorHAnsi" w:cstheme="minorHAnsi"/>
          <w:b/>
          <w:bCs/>
          <w:color w:val="000000"/>
          <w:sz w:val="28"/>
          <w:szCs w:val="28"/>
        </w:rPr>
        <w:t>Планируемые результаты освоения</w:t>
      </w:r>
      <w:r w:rsidRPr="00B1194F"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программы:</w:t>
      </w:r>
    </w:p>
    <w:p w:rsidR="00485C87" w:rsidRPr="00B1194F" w:rsidRDefault="00485C87" w:rsidP="00485C87">
      <w:pPr>
        <w:shd w:val="clear" w:color="auto" w:fill="FFFFFF"/>
        <w:jc w:val="center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color w:val="181818"/>
          <w:sz w:val="28"/>
          <w:szCs w:val="28"/>
        </w:rPr>
        <w:t>Первый год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 xml:space="preserve">Личностные 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результаты, формируемые у учащихся на конец 1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Мотивацию и интерес к рисованию;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Познакомиться с основами культуры изобразительного искусства;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Ответственность доведения начатого дела до конца;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 xml:space="preserve">- Аккуратность, терпение, волю; 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Бережное отношение к используемым материалам;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Самостоятельности и личной ответственности.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i/>
          <w:color w:val="181818"/>
          <w:sz w:val="28"/>
          <w:szCs w:val="28"/>
        </w:rPr>
      </w:pPr>
      <w:proofErr w:type="spellStart"/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Метапредметные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результаты, формируемые у учащихся на конец 1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Сформировать образное мышление;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Внимание, творческую активность;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Развить познавательный интерес к деятельности.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Предметные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результаты, формируемые у учащихся на конец 1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Основные сведения об изобразительном искусстве;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Инструменты и материалы, используемые на занятии;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Техника безопасности на занятиях;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Цветовой круг;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Уметь пользоваться инструментами и материалами;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Экономно использовать материалы;</w:t>
      </w:r>
    </w:p>
    <w:p w:rsidR="00485C87" w:rsidRPr="00B1194F" w:rsidRDefault="00485C87" w:rsidP="00485C87">
      <w:pPr>
        <w:shd w:val="clear" w:color="auto" w:fill="FFFFFF"/>
        <w:jc w:val="center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color w:val="181818"/>
          <w:sz w:val="28"/>
          <w:szCs w:val="28"/>
        </w:rPr>
        <w:t>Второй год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lastRenderedPageBreak/>
        <w:t xml:space="preserve">Личностные 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результаты, формируемые у учащихся на конец 2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Культуру труда и совершенствование изобразительных навыков;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Самостоятельность и ответственность за проделанную работу;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Любовь к родине, природе, красоте;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Мотивацию к изобразительному искусству.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proofErr w:type="spellStart"/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Метапредметные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результаты, формируемые у учащихся на конец 2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Развить любознательность в области изобразительного  искусства;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Сформировать пространственное воображение;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Развить моторные навыки рук;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Предметны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е </w:t>
      </w:r>
      <w:proofErr w:type="spellStart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рузультаты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формируемые у учащихся на конец 2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color w:val="181818"/>
          <w:sz w:val="28"/>
          <w:szCs w:val="28"/>
        </w:rPr>
        <w:t>- </w:t>
      </w:r>
      <w:r w:rsidRPr="00B1194F">
        <w:rPr>
          <w:rFonts w:asciiTheme="minorHAnsi" w:hAnsiTheme="minorHAnsi" w:cstheme="minorHAnsi"/>
          <w:color w:val="181818"/>
          <w:sz w:val="28"/>
          <w:szCs w:val="28"/>
        </w:rPr>
        <w:t>Правила техники безопасности на занятиях;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История изобразительного  искусства;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Формирование основ художественной культуры учащихся как части их общей духовной культуры, как особого способа познания жизни и средства организации общения;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Основы композиции;           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Составлять композиции;</w:t>
      </w:r>
    </w:p>
    <w:p w:rsidR="00485C87" w:rsidRPr="00B1194F" w:rsidRDefault="00485C87" w:rsidP="00485C87">
      <w:pPr>
        <w:shd w:val="clear" w:color="auto" w:fill="FFFFFF"/>
        <w:jc w:val="center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color w:val="181818"/>
          <w:sz w:val="28"/>
          <w:szCs w:val="28"/>
        </w:rPr>
        <w:t>Третий год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 xml:space="preserve">Личностные 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результаты, формируемые у учащихся на конец 3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Формирование целостного мировоззрения, учитывающего культурное, языковое, духовное многообразие современного мира.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proofErr w:type="spellStart"/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Метапредметные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результаты, формируемые у учащихся на конец 3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Планировать свои действия в соответствии с поставленной задачей и условиями ее реализации;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Ориентироваться на разнообразие способов решения задач.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Предметны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е </w:t>
      </w:r>
      <w:proofErr w:type="spellStart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рузультаты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формируемые у учащихся на конец 3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- </w:t>
      </w:r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Эстетическая оценка явлений природы, событий окружающего мира, применение художественных умений, знаний и представлений в процессе выполнения художественно-творческих работ;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- Способность узнавать, воспринимать, описывать и эмоционально оценивать несколько великих произведений русского и мирового искусства.</w:t>
      </w:r>
    </w:p>
    <w:p w:rsidR="00485C87" w:rsidRPr="00B1194F" w:rsidRDefault="00485C87" w:rsidP="00485C87">
      <w:pPr>
        <w:shd w:val="clear" w:color="auto" w:fill="FFFFFF"/>
        <w:jc w:val="center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color w:val="181818"/>
          <w:sz w:val="28"/>
          <w:szCs w:val="28"/>
        </w:rPr>
        <w:t>Четвертый год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 xml:space="preserve">Личностные 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результаты, формируемые у учащихся на конец 4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- </w:t>
      </w:r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Чувство гордости за искусство Родины, своего народа;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- Уважительное отношение к культуре и искусству других народов нашей страны и мира в целом;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 xml:space="preserve">- </w:t>
      </w:r>
      <w:proofErr w:type="spellStart"/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сформированность</w:t>
      </w:r>
      <w:proofErr w:type="spellEnd"/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 xml:space="preserve"> </w:t>
      </w:r>
      <w:proofErr w:type="spellStart"/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>зстетических</w:t>
      </w:r>
      <w:proofErr w:type="spellEnd"/>
      <w:r w:rsidRPr="00B1194F">
        <w:rPr>
          <w:rFonts w:asciiTheme="minorHAnsi" w:hAnsiTheme="minorHAnsi" w:cstheme="minorHAnsi"/>
          <w:bCs/>
          <w:color w:val="181818"/>
          <w:sz w:val="28"/>
          <w:szCs w:val="28"/>
        </w:rPr>
        <w:t xml:space="preserve"> потребностей-в общении с искусством, природой, потребностей в творческом отношении к окружающему миру, в самостоятельной практической творческой деятельности.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proofErr w:type="spellStart"/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Метапредметные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результаты, формируемые у учащихся на конец 4года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 xml:space="preserve">- Уметь пользоваться языком изобразительного искусства; 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Уметь слушать и понимать собеседника и преподавателя;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lastRenderedPageBreak/>
        <w:t>- Перерабатывать полученную информацию, делать выводы в результате работы.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bCs/>
          <w:i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b/>
          <w:bCs/>
          <w:i/>
          <w:color w:val="181818"/>
          <w:sz w:val="28"/>
          <w:szCs w:val="28"/>
        </w:rPr>
        <w:t>Предметны</w:t>
      </w:r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е </w:t>
      </w:r>
      <w:proofErr w:type="spellStart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>рузультаты</w:t>
      </w:r>
      <w:proofErr w:type="spellEnd"/>
      <w:r w:rsidRPr="00B1194F">
        <w:rPr>
          <w:rFonts w:asciiTheme="minorHAnsi" w:hAnsiTheme="minorHAnsi" w:cstheme="minorHAnsi"/>
          <w:bCs/>
          <w:i/>
          <w:color w:val="181818"/>
          <w:sz w:val="28"/>
          <w:szCs w:val="28"/>
        </w:rPr>
        <w:t xml:space="preserve"> формируемые у учащихся на конец 4 года обучения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Понимание образной природы искусства;</w:t>
      </w:r>
    </w:p>
    <w:p w:rsidR="00485C87" w:rsidRPr="00B1194F" w:rsidRDefault="00485C87" w:rsidP="00485C8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194F">
        <w:rPr>
          <w:rFonts w:asciiTheme="minorHAnsi" w:hAnsiTheme="minorHAnsi" w:cstheme="minorHAnsi"/>
          <w:color w:val="181818"/>
          <w:sz w:val="28"/>
          <w:szCs w:val="28"/>
        </w:rPr>
        <w:t>- Способность передавать в художественно – творческой деятельности характер, эмоциональные состояния и свое отношение к природе, человеку, обществу.</w:t>
      </w:r>
    </w:p>
    <w:p w:rsidR="00485C87" w:rsidRPr="00B1194F" w:rsidRDefault="00485C87" w:rsidP="00485C87">
      <w:pPr>
        <w:spacing w:before="240"/>
        <w:jc w:val="both"/>
        <w:rPr>
          <w:rFonts w:asciiTheme="minorHAnsi" w:hAnsiTheme="minorHAnsi" w:cstheme="minorHAnsi"/>
          <w:sz w:val="28"/>
          <w:szCs w:val="28"/>
        </w:rPr>
      </w:pPr>
      <w:r w:rsidRPr="00B1194F">
        <w:rPr>
          <w:rFonts w:asciiTheme="minorHAnsi" w:hAnsiTheme="minorHAnsi" w:cstheme="minorHAnsi"/>
          <w:b/>
          <w:sz w:val="28"/>
          <w:szCs w:val="28"/>
        </w:rPr>
        <w:t>Формы подведение итогов реализации программы</w:t>
      </w:r>
      <w:r w:rsidR="00920BF4">
        <w:rPr>
          <w:rFonts w:asciiTheme="minorHAnsi" w:hAnsiTheme="minorHAnsi" w:cstheme="minorHAnsi"/>
          <w:b/>
          <w:sz w:val="28"/>
          <w:szCs w:val="28"/>
        </w:rPr>
        <w:t>.</w:t>
      </w:r>
    </w:p>
    <w:p w:rsidR="00920BF4" w:rsidRPr="00920BF4" w:rsidRDefault="00920BF4" w:rsidP="00920BF4">
      <w:pPr>
        <w:jc w:val="both"/>
        <w:rPr>
          <w:rFonts w:asciiTheme="minorHAnsi" w:hAnsiTheme="minorHAnsi" w:cstheme="minorHAnsi"/>
          <w:sz w:val="28"/>
          <w:szCs w:val="28"/>
        </w:rPr>
      </w:pPr>
      <w:r w:rsidRPr="00920BF4">
        <w:rPr>
          <w:rFonts w:asciiTheme="minorHAnsi" w:hAnsiTheme="minorHAnsi" w:cstheme="minorHAnsi"/>
          <w:sz w:val="28"/>
          <w:szCs w:val="28"/>
        </w:rPr>
        <w:t>Промежуточная аттестация</w:t>
      </w:r>
      <w:r w:rsidRPr="00920BF4">
        <w:rPr>
          <w:rFonts w:asciiTheme="minorHAnsi" w:hAnsiTheme="minorHAnsi" w:cstheme="minorHAnsi"/>
          <w:b/>
          <w:sz w:val="28"/>
          <w:szCs w:val="28"/>
        </w:rPr>
        <w:t xml:space="preserve"> – </w:t>
      </w:r>
      <w:r w:rsidRPr="00920BF4">
        <w:rPr>
          <w:rFonts w:asciiTheme="minorHAnsi" w:hAnsiTheme="minorHAnsi" w:cstheme="minorHAnsi"/>
          <w:sz w:val="28"/>
          <w:szCs w:val="28"/>
        </w:rPr>
        <w:t>проводится по итогам обучения за полугодие. К промежуточной аттестации допускаются все учащиеся, занимающиеся по программе. Промежуточная аттестация обучающихся может проводиться в следующих формах: творческие работы, самостоятельные работы репродуктивного характера, отчетные выставки, тестирование.</w:t>
      </w:r>
    </w:p>
    <w:p w:rsidR="00920BF4" w:rsidRPr="00920BF4" w:rsidRDefault="00920BF4" w:rsidP="00920BF4">
      <w:pPr>
        <w:jc w:val="both"/>
        <w:rPr>
          <w:rFonts w:asciiTheme="minorHAnsi" w:hAnsiTheme="minorHAnsi" w:cstheme="minorHAnsi"/>
          <w:sz w:val="28"/>
          <w:szCs w:val="28"/>
        </w:rPr>
      </w:pPr>
      <w:r w:rsidRPr="00920BF4">
        <w:rPr>
          <w:rFonts w:asciiTheme="minorHAnsi" w:hAnsiTheme="minorHAnsi" w:cstheme="minorHAnsi"/>
          <w:sz w:val="28"/>
          <w:szCs w:val="28"/>
        </w:rPr>
        <w:t xml:space="preserve">Итоговая аттестация проводится по окончанию обучения по дополнительной </w:t>
      </w:r>
      <w:r w:rsidRPr="00920BF4">
        <w:rPr>
          <w:rFonts w:asciiTheme="minorHAnsi" w:hAnsiTheme="minorHAnsi" w:cstheme="minorHAnsi"/>
          <w:sz w:val="28"/>
          <w:szCs w:val="28"/>
          <w:lang w:val="tt-RU"/>
        </w:rPr>
        <w:t>общеобразовательной общеразвивающей</w:t>
      </w:r>
      <w:r w:rsidRPr="00920BF4">
        <w:rPr>
          <w:rFonts w:asciiTheme="minorHAnsi" w:hAnsiTheme="minorHAnsi" w:cstheme="minorHAnsi"/>
          <w:sz w:val="28"/>
          <w:szCs w:val="28"/>
        </w:rPr>
        <w:t xml:space="preserve"> программе 1 раз в конце 4го года обучения с </w:t>
      </w:r>
      <w:r w:rsidR="00E10178">
        <w:rPr>
          <w:rFonts w:asciiTheme="minorHAnsi" w:hAnsiTheme="minorHAnsi" w:cstheme="minorHAnsi"/>
          <w:sz w:val="28"/>
          <w:szCs w:val="28"/>
        </w:rPr>
        <w:t xml:space="preserve">10 </w:t>
      </w:r>
      <w:r w:rsidRPr="00920BF4">
        <w:rPr>
          <w:rFonts w:asciiTheme="minorHAnsi" w:hAnsiTheme="minorHAnsi" w:cstheme="minorHAnsi"/>
          <w:sz w:val="28"/>
          <w:szCs w:val="28"/>
        </w:rPr>
        <w:t>по 31 мая.</w:t>
      </w:r>
    </w:p>
    <w:p w:rsidR="00485C87" w:rsidRPr="00B1194F" w:rsidRDefault="00485C87" w:rsidP="00E10178">
      <w:pPr>
        <w:pStyle w:val="11"/>
      </w:pPr>
    </w:p>
    <w:p w:rsidR="00485C87" w:rsidRPr="00B1194F" w:rsidRDefault="00485C87" w:rsidP="00E10178">
      <w:pPr>
        <w:pStyle w:val="11"/>
      </w:pPr>
      <w:r w:rsidRPr="00B1194F">
        <w:t>1.2 УЧЕБНО - ТЕМАТИЧЕСКИЙ ПЛАН</w:t>
      </w:r>
    </w:p>
    <w:p w:rsidR="00485C87" w:rsidRPr="00E10178" w:rsidRDefault="00485C87" w:rsidP="00E10178">
      <w:pPr>
        <w:pStyle w:val="11"/>
      </w:pPr>
      <w:r w:rsidRPr="00E10178">
        <w:t>1 год обучения</w:t>
      </w:r>
      <w:r w:rsidR="00A52EC9" w:rsidRPr="00E10178">
        <w:t xml:space="preserve"> (4 класс)</w:t>
      </w:r>
    </w:p>
    <w:tbl>
      <w:tblPr>
        <w:tblStyle w:val="a5"/>
        <w:tblW w:w="10040" w:type="dxa"/>
        <w:tblLayout w:type="fixed"/>
        <w:tblLook w:val="04A0" w:firstRow="1" w:lastRow="0" w:firstColumn="1" w:lastColumn="0" w:noHBand="0" w:noVBand="1"/>
      </w:tblPr>
      <w:tblGrid>
        <w:gridCol w:w="547"/>
        <w:gridCol w:w="3247"/>
        <w:gridCol w:w="850"/>
        <w:gridCol w:w="979"/>
        <w:gridCol w:w="864"/>
        <w:gridCol w:w="2115"/>
        <w:gridCol w:w="1438"/>
      </w:tblGrid>
      <w:tr w:rsidR="00A52EC9" w:rsidRPr="00846579" w:rsidTr="00364C53">
        <w:trPr>
          <w:trHeight w:val="394"/>
        </w:trPr>
        <w:tc>
          <w:tcPr>
            <w:tcW w:w="547" w:type="dxa"/>
            <w:vMerge w:val="restart"/>
          </w:tcPr>
          <w:p w:rsidR="00A52EC9" w:rsidRPr="00846579" w:rsidRDefault="00A52EC9" w:rsidP="007E4289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№</w:t>
            </w:r>
          </w:p>
        </w:tc>
        <w:tc>
          <w:tcPr>
            <w:tcW w:w="3247" w:type="dxa"/>
            <w:vMerge w:val="restart"/>
          </w:tcPr>
          <w:p w:rsidR="00A52EC9" w:rsidRPr="00846579" w:rsidRDefault="00A52EC9" w:rsidP="007E4289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Название разделов</w:t>
            </w:r>
          </w:p>
        </w:tc>
        <w:tc>
          <w:tcPr>
            <w:tcW w:w="2693" w:type="dxa"/>
            <w:gridSpan w:val="3"/>
          </w:tcPr>
          <w:p w:rsidR="00A52EC9" w:rsidRPr="00846579" w:rsidRDefault="00A52EC9" w:rsidP="007E4289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1 год обучения</w:t>
            </w:r>
          </w:p>
        </w:tc>
        <w:tc>
          <w:tcPr>
            <w:tcW w:w="2115" w:type="dxa"/>
            <w:vMerge w:val="restart"/>
          </w:tcPr>
          <w:p w:rsidR="00A52EC9" w:rsidRPr="00CF4C17" w:rsidRDefault="00A52EC9" w:rsidP="007E4289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организации занятий</w:t>
            </w:r>
          </w:p>
        </w:tc>
        <w:tc>
          <w:tcPr>
            <w:tcW w:w="1438" w:type="dxa"/>
            <w:vMerge w:val="restart"/>
          </w:tcPr>
          <w:p w:rsidR="00A52EC9" w:rsidRPr="00CF4C17" w:rsidRDefault="00A52EC9" w:rsidP="007E4289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аттестации</w:t>
            </w:r>
          </w:p>
        </w:tc>
      </w:tr>
      <w:tr w:rsidR="00A52EC9" w:rsidRPr="001237C5" w:rsidTr="00364C53">
        <w:trPr>
          <w:trHeight w:val="345"/>
        </w:trPr>
        <w:tc>
          <w:tcPr>
            <w:tcW w:w="547" w:type="dxa"/>
            <w:vMerge/>
          </w:tcPr>
          <w:p w:rsidR="00A52EC9" w:rsidRPr="001237C5" w:rsidRDefault="00A52EC9" w:rsidP="007E4289">
            <w:pPr>
              <w:pStyle w:val="a6"/>
              <w:jc w:val="both"/>
            </w:pPr>
          </w:p>
        </w:tc>
        <w:tc>
          <w:tcPr>
            <w:tcW w:w="3247" w:type="dxa"/>
            <w:vMerge/>
          </w:tcPr>
          <w:p w:rsidR="00A52EC9" w:rsidRPr="001237C5" w:rsidRDefault="00A52EC9" w:rsidP="007E4289">
            <w:pPr>
              <w:pStyle w:val="a6"/>
              <w:jc w:val="both"/>
            </w:pPr>
          </w:p>
        </w:tc>
        <w:tc>
          <w:tcPr>
            <w:tcW w:w="850" w:type="dxa"/>
          </w:tcPr>
          <w:p w:rsidR="00A52EC9" w:rsidRPr="001237C5" w:rsidRDefault="00A52EC9" w:rsidP="00B351C9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всего</w:t>
            </w:r>
          </w:p>
        </w:tc>
        <w:tc>
          <w:tcPr>
            <w:tcW w:w="979" w:type="dxa"/>
          </w:tcPr>
          <w:p w:rsidR="00A52EC9" w:rsidRPr="001237C5" w:rsidRDefault="00A52EC9" w:rsidP="00B351C9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теория</w:t>
            </w:r>
          </w:p>
        </w:tc>
        <w:tc>
          <w:tcPr>
            <w:tcW w:w="864" w:type="dxa"/>
          </w:tcPr>
          <w:p w:rsidR="00A52EC9" w:rsidRPr="001237C5" w:rsidRDefault="00A52EC9" w:rsidP="00B351C9">
            <w:pPr>
              <w:pStyle w:val="a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</w:t>
            </w:r>
            <w:r w:rsidRPr="001237C5">
              <w:rPr>
                <w:b/>
              </w:rPr>
              <w:t>ракт</w:t>
            </w:r>
            <w:proofErr w:type="spellEnd"/>
          </w:p>
        </w:tc>
        <w:tc>
          <w:tcPr>
            <w:tcW w:w="2115" w:type="dxa"/>
            <w:vMerge/>
          </w:tcPr>
          <w:p w:rsidR="00A52EC9" w:rsidRPr="00CF4C17" w:rsidRDefault="00A52EC9" w:rsidP="007E4289">
            <w:pPr>
              <w:pStyle w:val="a6"/>
              <w:jc w:val="both"/>
              <w:rPr>
                <w:b/>
              </w:rPr>
            </w:pPr>
          </w:p>
        </w:tc>
        <w:tc>
          <w:tcPr>
            <w:tcW w:w="1438" w:type="dxa"/>
            <w:vMerge/>
          </w:tcPr>
          <w:p w:rsidR="00A52EC9" w:rsidRPr="00CF4C17" w:rsidRDefault="00A52EC9" w:rsidP="007E4289">
            <w:pPr>
              <w:pStyle w:val="a6"/>
              <w:jc w:val="both"/>
              <w:rPr>
                <w:b/>
              </w:rPr>
            </w:pP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1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Беседа о живописи.</w:t>
            </w:r>
            <w:r w:rsidR="00E10178">
              <w:rPr>
                <w:rFonts w:asciiTheme="minorHAnsi" w:hAnsiTheme="minorHAnsi" w:cstheme="minorHAnsi"/>
              </w:rPr>
              <w:t xml:space="preserve"> </w:t>
            </w:r>
            <w:r w:rsidRPr="007F3A69">
              <w:rPr>
                <w:rFonts w:asciiTheme="minorHAnsi" w:hAnsiTheme="minorHAnsi" w:cstheme="minorHAnsi"/>
              </w:rPr>
              <w:t>ТБ.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 w:rsidRPr="007F3A69"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-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Беседа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-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2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Цвет в живописи.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 w:rsidRPr="007F3A69"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2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 xml:space="preserve">Комбинированное 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3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Тонально-цветовые заливки.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2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4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Метод лессировки.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2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5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Этюды осенних листьев.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-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2115" w:type="dxa"/>
          </w:tcPr>
          <w:p w:rsidR="00A52EC9" w:rsidRPr="007F3A69" w:rsidRDefault="00E10178" w:rsidP="007E4289">
            <w:pPr>
              <w:pStyle w:val="a6"/>
              <w:jc w:val="center"/>
            </w:pPr>
            <w:r>
              <w:t>Практическое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6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Копирование лоскутка ткани.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8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7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Изображение драпировок без складок.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5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A52EC9" w:rsidRPr="007F3A69" w:rsidTr="00364C53">
        <w:trPr>
          <w:trHeight w:val="394"/>
        </w:trPr>
        <w:tc>
          <w:tcPr>
            <w:tcW w:w="547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8</w:t>
            </w:r>
          </w:p>
        </w:tc>
        <w:tc>
          <w:tcPr>
            <w:tcW w:w="3247" w:type="dxa"/>
          </w:tcPr>
          <w:p w:rsidR="00A52EC9" w:rsidRPr="007F3A69" w:rsidRDefault="00A52EC9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Гипсовый предмет на цветном фоне.</w:t>
            </w:r>
          </w:p>
        </w:tc>
        <w:tc>
          <w:tcPr>
            <w:tcW w:w="850" w:type="dxa"/>
          </w:tcPr>
          <w:p w:rsidR="00A52EC9" w:rsidRPr="007F3A69" w:rsidRDefault="00A52EC9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A52EC9" w:rsidRPr="007F3A69" w:rsidRDefault="00A52EC9" w:rsidP="00B351C9">
            <w:pPr>
              <w:pStyle w:val="a6"/>
              <w:jc w:val="center"/>
            </w:pPr>
            <w:r>
              <w:t>6</w:t>
            </w:r>
          </w:p>
        </w:tc>
        <w:tc>
          <w:tcPr>
            <w:tcW w:w="2115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A52EC9" w:rsidRPr="007F3A69" w:rsidRDefault="00A52EC9" w:rsidP="007E4289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0E3653" w:rsidRPr="007F3A69" w:rsidTr="00364C53">
        <w:trPr>
          <w:trHeight w:val="394"/>
        </w:trPr>
        <w:tc>
          <w:tcPr>
            <w:tcW w:w="547" w:type="dxa"/>
          </w:tcPr>
          <w:p w:rsidR="000E3653" w:rsidRPr="007F3A69" w:rsidRDefault="000E3653" w:rsidP="007E4289">
            <w:pPr>
              <w:pStyle w:val="a6"/>
              <w:jc w:val="center"/>
            </w:pPr>
            <w:r w:rsidRPr="007F3A69">
              <w:t>9</w:t>
            </w:r>
          </w:p>
        </w:tc>
        <w:tc>
          <w:tcPr>
            <w:tcW w:w="3247" w:type="dxa"/>
          </w:tcPr>
          <w:p w:rsidR="000E3653" w:rsidRPr="007F3A69" w:rsidRDefault="000E3653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Этюд овощей или фруктов.</w:t>
            </w:r>
          </w:p>
        </w:tc>
        <w:tc>
          <w:tcPr>
            <w:tcW w:w="850" w:type="dxa"/>
          </w:tcPr>
          <w:p w:rsidR="000E3653" w:rsidRPr="007F3A69" w:rsidRDefault="000E3653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0E3653" w:rsidRPr="007F3A69" w:rsidRDefault="000E3653" w:rsidP="00B351C9">
            <w:pPr>
              <w:pStyle w:val="a6"/>
              <w:jc w:val="center"/>
            </w:pPr>
            <w:r>
              <w:t>-</w:t>
            </w:r>
          </w:p>
        </w:tc>
        <w:tc>
          <w:tcPr>
            <w:tcW w:w="864" w:type="dxa"/>
          </w:tcPr>
          <w:p w:rsidR="000E3653" w:rsidRPr="007F3A69" w:rsidRDefault="000E3653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2115" w:type="dxa"/>
          </w:tcPr>
          <w:p w:rsidR="000E3653" w:rsidRPr="007F3A69" w:rsidRDefault="00D943A1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0E3653" w:rsidRPr="007F3A69" w:rsidRDefault="000E3653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10</w:t>
            </w:r>
          </w:p>
        </w:tc>
        <w:tc>
          <w:tcPr>
            <w:tcW w:w="3247" w:type="dxa"/>
          </w:tcPr>
          <w:p w:rsidR="00145180" w:rsidRPr="007F3A69" w:rsidRDefault="00145180" w:rsidP="007803D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Творческий п</w:t>
            </w:r>
            <w:r w:rsidRPr="007F3A69">
              <w:rPr>
                <w:rFonts w:asciiTheme="minorHAnsi" w:hAnsiTheme="minorHAnsi" w:cstheme="minorHAnsi"/>
              </w:rPr>
              <w:t>росмотр</w:t>
            </w:r>
          </w:p>
        </w:tc>
        <w:tc>
          <w:tcPr>
            <w:tcW w:w="850" w:type="dxa"/>
          </w:tcPr>
          <w:p w:rsidR="00145180" w:rsidRPr="007F3A69" w:rsidRDefault="00145180" w:rsidP="007803D2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145180" w:rsidRPr="007F3A69" w:rsidRDefault="00145180" w:rsidP="007803D2">
            <w:pPr>
              <w:pStyle w:val="a6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145180" w:rsidRPr="007F3A69" w:rsidRDefault="00145180" w:rsidP="007803D2">
            <w:pPr>
              <w:pStyle w:val="a6"/>
              <w:jc w:val="center"/>
            </w:pPr>
            <w:r>
              <w:t>-</w:t>
            </w:r>
          </w:p>
        </w:tc>
        <w:tc>
          <w:tcPr>
            <w:tcW w:w="2115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11</w:t>
            </w:r>
          </w:p>
        </w:tc>
        <w:tc>
          <w:tcPr>
            <w:tcW w:w="3247" w:type="dxa"/>
          </w:tcPr>
          <w:p w:rsidR="00145180" w:rsidRPr="007F3A69" w:rsidRDefault="00145180" w:rsidP="007803D2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Этюд с предметом быта.</w:t>
            </w:r>
          </w:p>
        </w:tc>
        <w:tc>
          <w:tcPr>
            <w:tcW w:w="850" w:type="dxa"/>
          </w:tcPr>
          <w:p w:rsidR="00145180" w:rsidRPr="007F3A69" w:rsidRDefault="00145180" w:rsidP="007803D2">
            <w:pPr>
              <w:jc w:val="center"/>
              <w:rPr>
                <w:rFonts w:asciiTheme="minorHAnsi" w:hAnsiTheme="minorHAnsi" w:cstheme="minorHAnsi"/>
              </w:rPr>
            </w:pPr>
            <w:r w:rsidRPr="00BA0C69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979" w:type="dxa"/>
          </w:tcPr>
          <w:p w:rsidR="00145180" w:rsidRPr="007F3A69" w:rsidRDefault="00145180" w:rsidP="007803D2">
            <w:pPr>
              <w:pStyle w:val="a6"/>
              <w:jc w:val="center"/>
            </w:pPr>
            <w:r>
              <w:t>2</w:t>
            </w:r>
          </w:p>
        </w:tc>
        <w:tc>
          <w:tcPr>
            <w:tcW w:w="864" w:type="dxa"/>
          </w:tcPr>
          <w:p w:rsidR="00145180" w:rsidRPr="007F3A69" w:rsidRDefault="00145180" w:rsidP="007803D2">
            <w:pPr>
              <w:pStyle w:val="a6"/>
              <w:jc w:val="center"/>
            </w:pPr>
            <w:r>
              <w:t>4</w:t>
            </w:r>
          </w:p>
        </w:tc>
        <w:tc>
          <w:tcPr>
            <w:tcW w:w="2115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12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Монохром. Гризайль.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6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13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с белым бидоном.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8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14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из двух предметов.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8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lastRenderedPageBreak/>
              <w:t>15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в теплой цветовой гамме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8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16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jc w:val="both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в холодной цветовой гамме.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12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803D2">
            <w:pPr>
              <w:pStyle w:val="a6"/>
              <w:jc w:val="center"/>
            </w:pPr>
            <w:r w:rsidRPr="007F3A69">
              <w:t>Анализ работ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17</w:t>
            </w:r>
          </w:p>
        </w:tc>
        <w:tc>
          <w:tcPr>
            <w:tcW w:w="3247" w:type="dxa"/>
          </w:tcPr>
          <w:p w:rsidR="00145180" w:rsidRPr="007F3A69" w:rsidRDefault="00145180" w:rsidP="007E4289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Творческий п</w:t>
            </w:r>
            <w:r w:rsidRPr="007F3A69">
              <w:rPr>
                <w:rFonts w:asciiTheme="minorHAnsi" w:hAnsiTheme="minorHAnsi" w:cstheme="minorHAnsi"/>
              </w:rPr>
              <w:t>росмотр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145180" w:rsidRPr="007F3A69" w:rsidRDefault="00145180" w:rsidP="00B351C9">
            <w:pPr>
              <w:pStyle w:val="a6"/>
              <w:jc w:val="center"/>
            </w:pPr>
            <w:r>
              <w:t>-</w:t>
            </w: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438" w:type="dxa"/>
          </w:tcPr>
          <w:p w:rsidR="00145180" w:rsidRPr="007F3A69" w:rsidRDefault="00145180" w:rsidP="007E4289">
            <w:pPr>
              <w:pStyle w:val="a6"/>
              <w:jc w:val="center"/>
            </w:pPr>
            <w:r w:rsidRPr="007F3A69">
              <w:t xml:space="preserve">Анализ </w:t>
            </w:r>
          </w:p>
        </w:tc>
      </w:tr>
      <w:tr w:rsidR="00145180" w:rsidRPr="007F3A69" w:rsidTr="00364C53">
        <w:trPr>
          <w:trHeight w:val="394"/>
        </w:trPr>
        <w:tc>
          <w:tcPr>
            <w:tcW w:w="547" w:type="dxa"/>
          </w:tcPr>
          <w:p w:rsidR="00145180" w:rsidRPr="007F3A69" w:rsidRDefault="00145180" w:rsidP="007E4289">
            <w:pPr>
              <w:pStyle w:val="a6"/>
              <w:jc w:val="center"/>
            </w:pPr>
          </w:p>
        </w:tc>
        <w:tc>
          <w:tcPr>
            <w:tcW w:w="3247" w:type="dxa"/>
          </w:tcPr>
          <w:p w:rsidR="00145180" w:rsidRPr="007F3A69" w:rsidRDefault="00145180" w:rsidP="007E4289">
            <w:pPr>
              <w:pStyle w:val="a6"/>
              <w:jc w:val="both"/>
            </w:pPr>
            <w:r w:rsidRPr="007F3A69">
              <w:t>Итого</w:t>
            </w:r>
          </w:p>
        </w:tc>
        <w:tc>
          <w:tcPr>
            <w:tcW w:w="850" w:type="dxa"/>
          </w:tcPr>
          <w:p w:rsidR="00145180" w:rsidRPr="007F3A69" w:rsidRDefault="00145180" w:rsidP="00B351C9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10</w:t>
            </w: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979" w:type="dxa"/>
          </w:tcPr>
          <w:p w:rsidR="00145180" w:rsidRPr="007F3A69" w:rsidRDefault="00145180" w:rsidP="007E4289">
            <w:pPr>
              <w:pStyle w:val="a6"/>
              <w:jc w:val="center"/>
            </w:pPr>
          </w:p>
        </w:tc>
        <w:tc>
          <w:tcPr>
            <w:tcW w:w="864" w:type="dxa"/>
          </w:tcPr>
          <w:p w:rsidR="00145180" w:rsidRPr="007F3A69" w:rsidRDefault="00145180" w:rsidP="007F3A6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5" w:type="dxa"/>
          </w:tcPr>
          <w:p w:rsidR="00145180" w:rsidRPr="007F3A69" w:rsidRDefault="00145180" w:rsidP="007E4289">
            <w:pPr>
              <w:pStyle w:val="a6"/>
              <w:jc w:val="center"/>
            </w:pPr>
          </w:p>
        </w:tc>
        <w:tc>
          <w:tcPr>
            <w:tcW w:w="1438" w:type="dxa"/>
          </w:tcPr>
          <w:p w:rsidR="00145180" w:rsidRPr="007F3A69" w:rsidRDefault="00145180" w:rsidP="007E4289">
            <w:pPr>
              <w:pStyle w:val="a6"/>
              <w:jc w:val="center"/>
            </w:pPr>
          </w:p>
        </w:tc>
      </w:tr>
    </w:tbl>
    <w:p w:rsidR="00366017" w:rsidRDefault="00E10178" w:rsidP="00366017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:rsidR="00E10178" w:rsidRPr="00E10178" w:rsidRDefault="00E10178" w:rsidP="00E10178">
      <w:pPr>
        <w:pStyle w:val="11"/>
      </w:pPr>
      <w:r>
        <w:t>2</w:t>
      </w:r>
      <w:r w:rsidRPr="00E10178">
        <w:t xml:space="preserve"> год обучения</w:t>
      </w:r>
      <w:r>
        <w:t xml:space="preserve"> (5</w:t>
      </w:r>
      <w:r w:rsidRPr="00E10178">
        <w:t xml:space="preserve"> класс)</w:t>
      </w:r>
    </w:p>
    <w:tbl>
      <w:tblPr>
        <w:tblStyle w:val="a5"/>
        <w:tblW w:w="10040" w:type="dxa"/>
        <w:tblLayout w:type="fixed"/>
        <w:tblLook w:val="04A0" w:firstRow="1" w:lastRow="0" w:firstColumn="1" w:lastColumn="0" w:noHBand="0" w:noVBand="1"/>
      </w:tblPr>
      <w:tblGrid>
        <w:gridCol w:w="547"/>
        <w:gridCol w:w="3247"/>
        <w:gridCol w:w="850"/>
        <w:gridCol w:w="979"/>
        <w:gridCol w:w="864"/>
        <w:gridCol w:w="2115"/>
        <w:gridCol w:w="1438"/>
      </w:tblGrid>
      <w:tr w:rsidR="00E10178" w:rsidRPr="00846579" w:rsidTr="00364C53">
        <w:trPr>
          <w:trHeight w:val="394"/>
        </w:trPr>
        <w:tc>
          <w:tcPr>
            <w:tcW w:w="5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№</w:t>
            </w:r>
          </w:p>
        </w:tc>
        <w:tc>
          <w:tcPr>
            <w:tcW w:w="32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Название разделов</w:t>
            </w:r>
          </w:p>
        </w:tc>
        <w:tc>
          <w:tcPr>
            <w:tcW w:w="2693" w:type="dxa"/>
            <w:gridSpan w:val="3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846579">
              <w:rPr>
                <w:b/>
              </w:rPr>
              <w:t xml:space="preserve"> год обучения</w:t>
            </w:r>
          </w:p>
        </w:tc>
        <w:tc>
          <w:tcPr>
            <w:tcW w:w="2115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организации занятий</w:t>
            </w:r>
          </w:p>
        </w:tc>
        <w:tc>
          <w:tcPr>
            <w:tcW w:w="1438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аттестации</w:t>
            </w:r>
          </w:p>
        </w:tc>
      </w:tr>
      <w:tr w:rsidR="00E10178" w:rsidRPr="001237C5" w:rsidTr="00364C53">
        <w:trPr>
          <w:trHeight w:val="345"/>
        </w:trPr>
        <w:tc>
          <w:tcPr>
            <w:tcW w:w="5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32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850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всего</w:t>
            </w:r>
          </w:p>
        </w:tc>
        <w:tc>
          <w:tcPr>
            <w:tcW w:w="979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теория</w:t>
            </w:r>
          </w:p>
        </w:tc>
        <w:tc>
          <w:tcPr>
            <w:tcW w:w="864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</w:t>
            </w:r>
            <w:r w:rsidRPr="001237C5">
              <w:rPr>
                <w:b/>
              </w:rPr>
              <w:t>ракт</w:t>
            </w:r>
            <w:proofErr w:type="spellEnd"/>
          </w:p>
        </w:tc>
        <w:tc>
          <w:tcPr>
            <w:tcW w:w="2115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  <w:tc>
          <w:tcPr>
            <w:tcW w:w="1438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</w:tr>
      <w:tr w:rsidR="00E10178" w:rsidRPr="007F3A69" w:rsidTr="00364C53">
        <w:trPr>
          <w:trHeight w:val="394"/>
        </w:trPr>
        <w:tc>
          <w:tcPr>
            <w:tcW w:w="547" w:type="dxa"/>
          </w:tcPr>
          <w:p w:rsidR="00E10178" w:rsidRPr="007F3A69" w:rsidRDefault="00E10178" w:rsidP="00364C53">
            <w:pPr>
              <w:pStyle w:val="a6"/>
              <w:spacing w:before="0" w:beforeAutospacing="0" w:after="0" w:afterAutospacing="0"/>
              <w:jc w:val="center"/>
            </w:pPr>
            <w:r w:rsidRPr="007F3A69">
              <w:t>1</w:t>
            </w:r>
          </w:p>
        </w:tc>
        <w:tc>
          <w:tcPr>
            <w:tcW w:w="3247" w:type="dxa"/>
            <w:vAlign w:val="center"/>
          </w:tcPr>
          <w:p w:rsidR="00E10178" w:rsidRPr="00F83366" w:rsidRDefault="00E10178" w:rsidP="00364C53">
            <w:pPr>
              <w:suppressAutoHyphens/>
              <w:contextualSpacing/>
              <w:jc w:val="both"/>
              <w:rPr>
                <w:rFonts w:asciiTheme="minorHAnsi" w:hAnsiTheme="minorHAnsi" w:cstheme="minorHAnsi"/>
                <w:b/>
              </w:rPr>
            </w:pPr>
            <w:r w:rsidRPr="00F83366">
              <w:rPr>
                <w:rFonts w:asciiTheme="minorHAnsi" w:hAnsiTheme="minorHAnsi" w:cstheme="minorHAnsi"/>
              </w:rPr>
              <w:t xml:space="preserve">Этюды овощей и фруктов. </w:t>
            </w:r>
            <w:r w:rsidR="00364C53" w:rsidRPr="00F83366">
              <w:rPr>
                <w:rFonts w:asciiTheme="minorHAnsi" w:hAnsiTheme="minorHAnsi" w:cstheme="minorHAnsi"/>
              </w:rPr>
              <w:t>ТБ.</w:t>
            </w:r>
          </w:p>
        </w:tc>
        <w:tc>
          <w:tcPr>
            <w:tcW w:w="850" w:type="dxa"/>
            <w:vAlign w:val="center"/>
          </w:tcPr>
          <w:p w:rsidR="00E10178" w:rsidRPr="00F83366" w:rsidRDefault="00E10178" w:rsidP="00364C53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E10178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E10178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115" w:type="dxa"/>
          </w:tcPr>
          <w:p w:rsidR="00E10178" w:rsidRPr="00F83366" w:rsidRDefault="00E10178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Беседа</w:t>
            </w:r>
          </w:p>
        </w:tc>
        <w:tc>
          <w:tcPr>
            <w:tcW w:w="1438" w:type="dxa"/>
          </w:tcPr>
          <w:p w:rsidR="00E10178" w:rsidRPr="00F83366" w:rsidRDefault="00E10178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Pr="007F3A69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F83366">
            <w:pPr>
              <w:rPr>
                <w:rFonts w:asciiTheme="minorHAnsi" w:hAnsiTheme="minorHAnsi" w:cstheme="minorHAnsi"/>
                <w:szCs w:val="22"/>
              </w:rPr>
            </w:pPr>
            <w:r w:rsidRPr="00F83366">
              <w:rPr>
                <w:rFonts w:asciiTheme="minorHAnsi" w:hAnsiTheme="minorHAnsi" w:cstheme="minorHAnsi"/>
              </w:rPr>
              <w:t>Монохром. Натюрморт из двух предметов.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15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Pr="007F3A69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F83366">
            <w:pPr>
              <w:rPr>
                <w:rFonts w:asciiTheme="minorHAnsi" w:hAnsiTheme="minorHAnsi" w:cstheme="minorHAnsi"/>
                <w:szCs w:val="22"/>
              </w:rPr>
            </w:pPr>
            <w:r w:rsidRPr="00F83366">
              <w:rPr>
                <w:rFonts w:asciiTheme="minorHAnsi" w:hAnsiTheme="minorHAnsi" w:cstheme="minorHAnsi"/>
              </w:rPr>
              <w:t>Натюрморт из трёх предметов.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15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364C53" w:rsidRPr="00F83366" w:rsidRDefault="00364C53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Pr="007F3A69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3247" w:type="dxa"/>
            <w:vAlign w:val="center"/>
          </w:tcPr>
          <w:p w:rsidR="00364C53" w:rsidRPr="00C705B3" w:rsidRDefault="00364C53" w:rsidP="007803D2">
            <w:pPr>
              <w:pStyle w:val="Style21"/>
              <w:widowControl/>
              <w:spacing w:line="240" w:lineRule="auto"/>
              <w:ind w:firstLine="0"/>
              <w:rPr>
                <w:rFonts w:asciiTheme="minorHAnsi" w:hAnsiTheme="minorHAnsi" w:cstheme="minorHAnsi"/>
                <w:bCs/>
              </w:rPr>
            </w:pPr>
            <w:r w:rsidRPr="00C705B3">
              <w:rPr>
                <w:rFonts w:asciiTheme="minorHAnsi" w:hAnsiTheme="minorHAnsi" w:cstheme="minorHAnsi"/>
              </w:rPr>
              <w:t>Натюрморт из двух-трех светлых предметов на темном фоне.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15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364C53" w:rsidRPr="00F83366" w:rsidRDefault="00364C5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Pr="007F3A69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364C53">
            <w:pPr>
              <w:contextualSpacing/>
              <w:jc w:val="both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Этюд с предметом быта из стекла. 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F83366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979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115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364C53" w:rsidRPr="00F83366" w:rsidRDefault="00364C5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Pr="007F3A69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364C53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rPr>
                <w:rFonts w:asciiTheme="minorHAnsi" w:hAnsiTheme="minorHAnsi" w:cstheme="minorHAnsi"/>
                <w:i/>
              </w:rPr>
            </w:pPr>
            <w:r w:rsidRPr="00F83366">
              <w:rPr>
                <w:rStyle w:val="FontStyle164"/>
                <w:rFonts w:asciiTheme="minorHAnsi" w:hAnsiTheme="minorHAnsi" w:cstheme="minorHAnsi"/>
                <w:sz w:val="24"/>
                <w:szCs w:val="24"/>
              </w:rPr>
              <w:t xml:space="preserve">Творческий просмотр. 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64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2115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364C53" w:rsidRPr="00F83366" w:rsidRDefault="00364C5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7803D2">
            <w:pPr>
              <w:pStyle w:val="Style48"/>
              <w:widowControl/>
              <w:spacing w:line="240" w:lineRule="auto"/>
              <w:ind w:firstLine="0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Натюрморт из двух предметов быта и предметом из стекла.</w:t>
            </w:r>
          </w:p>
        </w:tc>
        <w:tc>
          <w:tcPr>
            <w:tcW w:w="850" w:type="dxa"/>
            <w:vAlign w:val="center"/>
          </w:tcPr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</w:rPr>
            </w:pPr>
          </w:p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15" w:type="dxa"/>
          </w:tcPr>
          <w:p w:rsidR="00364C53" w:rsidRPr="00F83366" w:rsidRDefault="00F83366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364C53" w:rsidRPr="00F83366" w:rsidRDefault="00364C5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Default="00364C53" w:rsidP="00364C53">
            <w:pPr>
              <w:pStyle w:val="a6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7803D2">
            <w:pPr>
              <w:suppressAutoHyphens/>
              <w:contextualSpacing/>
              <w:jc w:val="both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Натюрморт в теплой цветовой гамме при холодном освещении. </w:t>
            </w:r>
          </w:p>
          <w:p w:rsidR="00364C53" w:rsidRPr="00F83366" w:rsidRDefault="00364C53" w:rsidP="007803D2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364C53" w:rsidRPr="00F83366" w:rsidRDefault="00364C53" w:rsidP="00364C53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364C53" w:rsidRPr="00F83366" w:rsidRDefault="00364C53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115" w:type="dxa"/>
          </w:tcPr>
          <w:p w:rsidR="00364C53" w:rsidRPr="00F83366" w:rsidRDefault="00F83366" w:rsidP="00364C53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364C53" w:rsidRPr="00F83366" w:rsidRDefault="00364C5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364C53" w:rsidRPr="007F3A69" w:rsidTr="00364C53">
        <w:trPr>
          <w:trHeight w:val="394"/>
        </w:trPr>
        <w:tc>
          <w:tcPr>
            <w:tcW w:w="547" w:type="dxa"/>
          </w:tcPr>
          <w:p w:rsidR="00364C53" w:rsidRDefault="00364C53" w:rsidP="00F83366">
            <w:pPr>
              <w:pStyle w:val="a6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3247" w:type="dxa"/>
            <w:vAlign w:val="center"/>
          </w:tcPr>
          <w:p w:rsidR="00364C53" w:rsidRPr="00F83366" w:rsidRDefault="00364C53" w:rsidP="00F83366">
            <w:pPr>
              <w:suppressAutoHyphens/>
              <w:contextualSpacing/>
              <w:jc w:val="both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Натюрморт в холодной цветовой гамме при теплом освещении. </w:t>
            </w:r>
          </w:p>
          <w:p w:rsidR="00364C53" w:rsidRPr="00F83366" w:rsidRDefault="00364C53" w:rsidP="00F83366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364C53" w:rsidRPr="00F83366" w:rsidRDefault="00F83366" w:rsidP="00F8336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364C53" w:rsidRPr="00F83366" w:rsidRDefault="00364C53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364C53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115" w:type="dxa"/>
          </w:tcPr>
          <w:p w:rsidR="00364C53" w:rsidRPr="00F83366" w:rsidRDefault="00D943A1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364C53" w:rsidRPr="00F83366" w:rsidRDefault="00364C53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83366" w:rsidRPr="007F3A69" w:rsidTr="00364C53">
        <w:trPr>
          <w:trHeight w:val="394"/>
        </w:trPr>
        <w:tc>
          <w:tcPr>
            <w:tcW w:w="547" w:type="dxa"/>
          </w:tcPr>
          <w:p w:rsidR="00F83366" w:rsidRDefault="00F83366" w:rsidP="00F83366">
            <w:pPr>
              <w:pStyle w:val="a6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3247" w:type="dxa"/>
            <w:vAlign w:val="center"/>
          </w:tcPr>
          <w:p w:rsidR="00F83366" w:rsidRPr="00F83366" w:rsidRDefault="00F83366" w:rsidP="00F83366">
            <w:pPr>
              <w:tabs>
                <w:tab w:val="left" w:pos="0"/>
              </w:tabs>
              <w:suppressAutoHyphens/>
              <w:contextualSpacing/>
              <w:jc w:val="both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Этюд чучела птицы. </w:t>
            </w:r>
          </w:p>
          <w:p w:rsidR="00F83366" w:rsidRPr="00F83366" w:rsidRDefault="00F83366" w:rsidP="00F83366">
            <w:pPr>
              <w:pStyle w:val="Style21"/>
              <w:widowControl/>
              <w:spacing w:line="240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F83366" w:rsidRPr="00F83366" w:rsidRDefault="00F83366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79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2115" w:type="dxa"/>
          </w:tcPr>
          <w:p w:rsidR="00F83366" w:rsidRPr="00F83366" w:rsidRDefault="00D943A1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83366" w:rsidRPr="007F3A69" w:rsidTr="00364C53">
        <w:trPr>
          <w:trHeight w:val="394"/>
        </w:trPr>
        <w:tc>
          <w:tcPr>
            <w:tcW w:w="547" w:type="dxa"/>
          </w:tcPr>
          <w:p w:rsidR="00F83366" w:rsidRDefault="00F83366" w:rsidP="00F83366">
            <w:pPr>
              <w:pStyle w:val="a6"/>
              <w:spacing w:before="0" w:beforeAutospacing="0" w:after="0" w:afterAutospacing="0"/>
              <w:jc w:val="center"/>
            </w:pPr>
            <w:r>
              <w:t>11</w:t>
            </w:r>
          </w:p>
        </w:tc>
        <w:tc>
          <w:tcPr>
            <w:tcW w:w="3247" w:type="dxa"/>
            <w:vAlign w:val="center"/>
          </w:tcPr>
          <w:p w:rsidR="00F83366" w:rsidRPr="00F83366" w:rsidRDefault="00F83366" w:rsidP="00F83366">
            <w:pPr>
              <w:tabs>
                <w:tab w:val="left" w:pos="0"/>
              </w:tabs>
              <w:suppressAutoHyphens/>
              <w:contextualSpacing/>
              <w:jc w:val="both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Натюрморт из предметов быта на контрастные цветовые отношения.</w:t>
            </w:r>
          </w:p>
        </w:tc>
        <w:tc>
          <w:tcPr>
            <w:tcW w:w="850" w:type="dxa"/>
            <w:vAlign w:val="center"/>
          </w:tcPr>
          <w:p w:rsidR="00F83366" w:rsidRPr="00F83366" w:rsidRDefault="00F83366" w:rsidP="00F8336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  <w:r w:rsidRPr="00F83366">
              <w:rPr>
                <w:rFonts w:asciiTheme="minorHAnsi" w:hAnsiTheme="minorHAnsi" w:cstheme="minorHAnsi"/>
                <w:lang w:val="en-US"/>
              </w:rPr>
              <w:t>5</w:t>
            </w:r>
          </w:p>
        </w:tc>
        <w:tc>
          <w:tcPr>
            <w:tcW w:w="979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2115" w:type="dxa"/>
          </w:tcPr>
          <w:p w:rsidR="00F83366" w:rsidRPr="00F83366" w:rsidRDefault="00F83366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83366" w:rsidRPr="007F3A69" w:rsidTr="00364C53">
        <w:trPr>
          <w:trHeight w:val="394"/>
        </w:trPr>
        <w:tc>
          <w:tcPr>
            <w:tcW w:w="547" w:type="dxa"/>
          </w:tcPr>
          <w:p w:rsidR="00F83366" w:rsidRDefault="00F83366" w:rsidP="00F83366">
            <w:pPr>
              <w:pStyle w:val="a6"/>
              <w:spacing w:before="0" w:beforeAutospacing="0" w:after="0" w:afterAutospacing="0"/>
              <w:jc w:val="center"/>
            </w:pPr>
            <w:r>
              <w:t>12</w:t>
            </w:r>
          </w:p>
        </w:tc>
        <w:tc>
          <w:tcPr>
            <w:tcW w:w="3247" w:type="dxa"/>
            <w:vAlign w:val="center"/>
          </w:tcPr>
          <w:p w:rsidR="00F83366" w:rsidRPr="00F83366" w:rsidRDefault="00F83366" w:rsidP="00F83366">
            <w:pPr>
              <w:rPr>
                <w:rFonts w:asciiTheme="minorHAnsi" w:hAnsiTheme="minorHAnsi" w:cstheme="minorHAnsi"/>
                <w:bCs/>
              </w:rPr>
            </w:pPr>
            <w:r w:rsidRPr="00F83366">
              <w:rPr>
                <w:rFonts w:asciiTheme="minorHAnsi" w:hAnsiTheme="minorHAnsi" w:cstheme="minorHAnsi"/>
                <w:bCs/>
              </w:rPr>
              <w:t>Творческий просмотр.</w:t>
            </w:r>
          </w:p>
        </w:tc>
        <w:tc>
          <w:tcPr>
            <w:tcW w:w="850" w:type="dxa"/>
            <w:vAlign w:val="center"/>
          </w:tcPr>
          <w:p w:rsidR="00F83366" w:rsidRPr="00F83366" w:rsidRDefault="00F83366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64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2115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83366" w:rsidRPr="007F3A69" w:rsidTr="00364C53">
        <w:trPr>
          <w:trHeight w:val="394"/>
        </w:trPr>
        <w:tc>
          <w:tcPr>
            <w:tcW w:w="547" w:type="dxa"/>
          </w:tcPr>
          <w:p w:rsidR="00F83366" w:rsidRDefault="00F83366" w:rsidP="00F83366">
            <w:pPr>
              <w:pStyle w:val="a6"/>
              <w:spacing w:before="0" w:beforeAutospacing="0" w:after="0" w:afterAutospacing="0"/>
              <w:jc w:val="center"/>
            </w:pPr>
          </w:p>
        </w:tc>
        <w:tc>
          <w:tcPr>
            <w:tcW w:w="3247" w:type="dxa"/>
            <w:vAlign w:val="center"/>
          </w:tcPr>
          <w:p w:rsidR="00F83366" w:rsidRPr="00F83366" w:rsidRDefault="00F83366" w:rsidP="00F83366">
            <w:pPr>
              <w:rPr>
                <w:rFonts w:asciiTheme="minorHAnsi" w:hAnsiTheme="minorHAnsi" w:cstheme="minorHAnsi"/>
                <w:bCs/>
              </w:rPr>
            </w:pPr>
            <w:r w:rsidRPr="00F83366">
              <w:rPr>
                <w:rFonts w:asciiTheme="minorHAnsi" w:hAnsiTheme="minorHAnsi" w:cstheme="minorHAnsi"/>
                <w:bCs/>
              </w:rPr>
              <w:t>Итого</w:t>
            </w:r>
          </w:p>
        </w:tc>
        <w:tc>
          <w:tcPr>
            <w:tcW w:w="850" w:type="dxa"/>
            <w:vAlign w:val="center"/>
          </w:tcPr>
          <w:p w:rsidR="00F83366" w:rsidRPr="00F83366" w:rsidRDefault="00F83366" w:rsidP="00F83366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105</w:t>
            </w:r>
          </w:p>
        </w:tc>
        <w:tc>
          <w:tcPr>
            <w:tcW w:w="979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4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5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38" w:type="dxa"/>
          </w:tcPr>
          <w:p w:rsidR="00F83366" w:rsidRPr="00F83366" w:rsidRDefault="00F83366" w:rsidP="00F83366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E10178" w:rsidRDefault="00E10178" w:rsidP="00F8336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E10178" w:rsidRPr="00E10178" w:rsidRDefault="00E10178" w:rsidP="00E10178">
      <w:pPr>
        <w:pStyle w:val="11"/>
      </w:pPr>
      <w:r>
        <w:t xml:space="preserve">3 </w:t>
      </w:r>
      <w:r w:rsidRPr="00E10178">
        <w:t>год обучения</w:t>
      </w:r>
      <w:r>
        <w:t xml:space="preserve"> (6</w:t>
      </w:r>
      <w:r w:rsidRPr="00E10178">
        <w:t xml:space="preserve"> класс)</w:t>
      </w:r>
    </w:p>
    <w:tbl>
      <w:tblPr>
        <w:tblStyle w:val="a5"/>
        <w:tblW w:w="10040" w:type="dxa"/>
        <w:tblLayout w:type="fixed"/>
        <w:tblLook w:val="04A0" w:firstRow="1" w:lastRow="0" w:firstColumn="1" w:lastColumn="0" w:noHBand="0" w:noVBand="1"/>
      </w:tblPr>
      <w:tblGrid>
        <w:gridCol w:w="547"/>
        <w:gridCol w:w="3247"/>
        <w:gridCol w:w="850"/>
        <w:gridCol w:w="979"/>
        <w:gridCol w:w="864"/>
        <w:gridCol w:w="2115"/>
        <w:gridCol w:w="1438"/>
      </w:tblGrid>
      <w:tr w:rsidR="00E10178" w:rsidRPr="00846579" w:rsidTr="00A57C03">
        <w:trPr>
          <w:trHeight w:val="394"/>
        </w:trPr>
        <w:tc>
          <w:tcPr>
            <w:tcW w:w="5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№</w:t>
            </w:r>
          </w:p>
        </w:tc>
        <w:tc>
          <w:tcPr>
            <w:tcW w:w="32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Название разделов</w:t>
            </w:r>
          </w:p>
        </w:tc>
        <w:tc>
          <w:tcPr>
            <w:tcW w:w="2693" w:type="dxa"/>
            <w:gridSpan w:val="3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846579">
              <w:rPr>
                <w:b/>
              </w:rPr>
              <w:t xml:space="preserve"> год обучения</w:t>
            </w:r>
          </w:p>
        </w:tc>
        <w:tc>
          <w:tcPr>
            <w:tcW w:w="2115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организации занятий</w:t>
            </w:r>
          </w:p>
        </w:tc>
        <w:tc>
          <w:tcPr>
            <w:tcW w:w="1438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аттестации</w:t>
            </w:r>
          </w:p>
        </w:tc>
      </w:tr>
      <w:tr w:rsidR="00E10178" w:rsidRPr="001237C5" w:rsidTr="00A57C03">
        <w:trPr>
          <w:trHeight w:val="345"/>
        </w:trPr>
        <w:tc>
          <w:tcPr>
            <w:tcW w:w="5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32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850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всего</w:t>
            </w:r>
          </w:p>
        </w:tc>
        <w:tc>
          <w:tcPr>
            <w:tcW w:w="979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теория</w:t>
            </w:r>
          </w:p>
        </w:tc>
        <w:tc>
          <w:tcPr>
            <w:tcW w:w="864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</w:t>
            </w:r>
            <w:r w:rsidRPr="001237C5">
              <w:rPr>
                <w:b/>
              </w:rPr>
              <w:t>ракт</w:t>
            </w:r>
            <w:proofErr w:type="spellEnd"/>
          </w:p>
        </w:tc>
        <w:tc>
          <w:tcPr>
            <w:tcW w:w="2115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  <w:tc>
          <w:tcPr>
            <w:tcW w:w="1438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BA0C69" w:rsidRDefault="00510C64" w:rsidP="00BA0C69">
            <w:pPr>
              <w:widowControl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jc w:val="both"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Контрастная гармония (на насыщенных цветах)</w:t>
            </w:r>
            <w:r>
              <w:rPr>
                <w:rFonts w:asciiTheme="minorHAnsi" w:hAnsiTheme="minorHAnsi" w:cstheme="minorHAnsi"/>
              </w:rPr>
              <w:t>.ТБ.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2115" w:type="dxa"/>
          </w:tcPr>
          <w:p w:rsidR="00510C64" w:rsidRPr="00F83366" w:rsidRDefault="00510C64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BA0C69" w:rsidRDefault="00510C64" w:rsidP="00BA0C69">
            <w:pPr>
              <w:widowControl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 xml:space="preserve">Гармония по общему цветовому тону и насыщенности </w:t>
            </w:r>
          </w:p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 xml:space="preserve"> (на ненасыщенных цветах)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15" w:type="dxa"/>
          </w:tcPr>
          <w:p w:rsidR="00510C64" w:rsidRPr="00F83366" w:rsidRDefault="00510C64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BA0C69" w:rsidRDefault="00510C64" w:rsidP="00BA0C69">
            <w:pPr>
              <w:widowControl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3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Гармония по общему цветовому тону и светлоте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BA0C69" w:rsidRDefault="00510C64" w:rsidP="00BA0C69">
            <w:pPr>
              <w:widowControl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Гармония по общему цветовому тону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BA0C69" w:rsidRDefault="00510C64" w:rsidP="00BA0C69">
            <w:pPr>
              <w:widowControl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  <w:bCs/>
              </w:rPr>
              <w:t>Творческий просмотр.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 xml:space="preserve">Гармония по общему цветовому тону и насыщенности </w:t>
            </w:r>
          </w:p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(на ненасыщенных цветах)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Гармония по насыщенности и светлоте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jc w:val="both"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 xml:space="preserve">Нюансная гармония 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510C64" w:rsidRPr="00F83366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Фигура человека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38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  <w:bCs/>
              </w:rPr>
              <w:t>Творческий просмотр.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38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510C64" w:rsidRPr="007F3A69" w:rsidTr="00A57C03">
        <w:trPr>
          <w:trHeight w:val="394"/>
        </w:trPr>
        <w:tc>
          <w:tcPr>
            <w:tcW w:w="547" w:type="dxa"/>
          </w:tcPr>
          <w:p w:rsidR="00510C64" w:rsidRPr="00510C64" w:rsidRDefault="00510C64" w:rsidP="00BA0C69">
            <w:pPr>
              <w:widowControl/>
              <w:rPr>
                <w:rFonts w:asciiTheme="minorHAnsi" w:hAnsiTheme="minorHAnsi" w:cstheme="minorHAnsi"/>
              </w:rPr>
            </w:pPr>
          </w:p>
        </w:tc>
        <w:tc>
          <w:tcPr>
            <w:tcW w:w="3247" w:type="dxa"/>
          </w:tcPr>
          <w:p w:rsidR="00510C64" w:rsidRPr="00510C64" w:rsidRDefault="00510C64" w:rsidP="007803D2">
            <w:pPr>
              <w:rPr>
                <w:rFonts w:asciiTheme="minorHAnsi" w:hAnsiTheme="minorHAnsi" w:cstheme="minorHAnsi"/>
              </w:rPr>
            </w:pPr>
            <w:r w:rsidRPr="00510C64">
              <w:rPr>
                <w:rFonts w:asciiTheme="minorHAnsi" w:hAnsiTheme="minorHAnsi" w:cstheme="minorHAnsi"/>
              </w:rPr>
              <w:t>Итого</w:t>
            </w:r>
          </w:p>
        </w:tc>
        <w:tc>
          <w:tcPr>
            <w:tcW w:w="850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105</w:t>
            </w:r>
          </w:p>
        </w:tc>
        <w:tc>
          <w:tcPr>
            <w:tcW w:w="979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4" w:type="dxa"/>
          </w:tcPr>
          <w:p w:rsidR="00510C64" w:rsidRPr="00510C64" w:rsidRDefault="00510C64" w:rsidP="007803D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5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38" w:type="dxa"/>
          </w:tcPr>
          <w:p w:rsidR="00510C64" w:rsidRPr="00510C64" w:rsidRDefault="00510C64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E10178" w:rsidRDefault="00E10178" w:rsidP="00E10178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E10178" w:rsidRPr="00E10178" w:rsidRDefault="00E10178" w:rsidP="00E10178">
      <w:pPr>
        <w:pStyle w:val="11"/>
      </w:pPr>
      <w:r>
        <w:t>4</w:t>
      </w:r>
      <w:r w:rsidRPr="00E10178">
        <w:t xml:space="preserve"> год обучения</w:t>
      </w:r>
      <w:r>
        <w:t xml:space="preserve"> (7</w:t>
      </w:r>
      <w:r w:rsidRPr="00E10178">
        <w:t xml:space="preserve"> класс)</w:t>
      </w:r>
    </w:p>
    <w:tbl>
      <w:tblPr>
        <w:tblStyle w:val="a5"/>
        <w:tblW w:w="10040" w:type="dxa"/>
        <w:tblLayout w:type="fixed"/>
        <w:tblLook w:val="04A0" w:firstRow="1" w:lastRow="0" w:firstColumn="1" w:lastColumn="0" w:noHBand="0" w:noVBand="1"/>
      </w:tblPr>
      <w:tblGrid>
        <w:gridCol w:w="547"/>
        <w:gridCol w:w="3247"/>
        <w:gridCol w:w="850"/>
        <w:gridCol w:w="993"/>
        <w:gridCol w:w="850"/>
        <w:gridCol w:w="2126"/>
        <w:gridCol w:w="1427"/>
      </w:tblGrid>
      <w:tr w:rsidR="00E10178" w:rsidRPr="00846579" w:rsidTr="00A57C03">
        <w:trPr>
          <w:trHeight w:val="394"/>
        </w:trPr>
        <w:tc>
          <w:tcPr>
            <w:tcW w:w="5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№</w:t>
            </w:r>
          </w:p>
        </w:tc>
        <w:tc>
          <w:tcPr>
            <w:tcW w:w="3247" w:type="dxa"/>
            <w:vMerge w:val="restart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 w:rsidRPr="00846579">
              <w:rPr>
                <w:b/>
              </w:rPr>
              <w:t>Название разделов</w:t>
            </w:r>
          </w:p>
        </w:tc>
        <w:tc>
          <w:tcPr>
            <w:tcW w:w="2693" w:type="dxa"/>
            <w:gridSpan w:val="3"/>
          </w:tcPr>
          <w:p w:rsidR="00E10178" w:rsidRPr="00846579" w:rsidRDefault="00E10178" w:rsidP="007803D2">
            <w:pPr>
              <w:pStyle w:val="a6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846579">
              <w:rPr>
                <w:b/>
              </w:rPr>
              <w:t xml:space="preserve"> год обучения</w:t>
            </w:r>
          </w:p>
        </w:tc>
        <w:tc>
          <w:tcPr>
            <w:tcW w:w="2126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организации занятий</w:t>
            </w:r>
          </w:p>
        </w:tc>
        <w:tc>
          <w:tcPr>
            <w:tcW w:w="1427" w:type="dxa"/>
            <w:vMerge w:val="restart"/>
          </w:tcPr>
          <w:p w:rsidR="00E10178" w:rsidRPr="00CF4C17" w:rsidRDefault="00E10178" w:rsidP="007803D2">
            <w:pPr>
              <w:pStyle w:val="a6"/>
              <w:jc w:val="center"/>
              <w:rPr>
                <w:b/>
              </w:rPr>
            </w:pPr>
            <w:r w:rsidRPr="00CF4C17">
              <w:rPr>
                <w:b/>
              </w:rPr>
              <w:t>Форма аттестации</w:t>
            </w:r>
          </w:p>
        </w:tc>
      </w:tr>
      <w:tr w:rsidR="00E10178" w:rsidRPr="001237C5" w:rsidTr="00A57C03">
        <w:trPr>
          <w:trHeight w:val="345"/>
        </w:trPr>
        <w:tc>
          <w:tcPr>
            <w:tcW w:w="5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3247" w:type="dxa"/>
            <w:vMerge/>
          </w:tcPr>
          <w:p w:rsidR="00E10178" w:rsidRPr="001237C5" w:rsidRDefault="00E10178" w:rsidP="007803D2">
            <w:pPr>
              <w:pStyle w:val="a6"/>
              <w:jc w:val="both"/>
            </w:pPr>
          </w:p>
        </w:tc>
        <w:tc>
          <w:tcPr>
            <w:tcW w:w="850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всего</w:t>
            </w:r>
          </w:p>
        </w:tc>
        <w:tc>
          <w:tcPr>
            <w:tcW w:w="993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r w:rsidRPr="001237C5">
              <w:rPr>
                <w:b/>
              </w:rPr>
              <w:t>теория</w:t>
            </w:r>
          </w:p>
        </w:tc>
        <w:tc>
          <w:tcPr>
            <w:tcW w:w="850" w:type="dxa"/>
          </w:tcPr>
          <w:p w:rsidR="00E10178" w:rsidRPr="001237C5" w:rsidRDefault="00E10178" w:rsidP="007803D2">
            <w:pPr>
              <w:pStyle w:val="a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</w:t>
            </w:r>
            <w:r w:rsidR="00D943A1">
              <w:rPr>
                <w:b/>
              </w:rPr>
              <w:t>рак</w:t>
            </w:r>
            <w:proofErr w:type="spellEnd"/>
          </w:p>
        </w:tc>
        <w:tc>
          <w:tcPr>
            <w:tcW w:w="2126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  <w:tc>
          <w:tcPr>
            <w:tcW w:w="1427" w:type="dxa"/>
            <w:vMerge/>
          </w:tcPr>
          <w:p w:rsidR="00E10178" w:rsidRPr="00CF4C17" w:rsidRDefault="00E10178" w:rsidP="007803D2">
            <w:pPr>
              <w:pStyle w:val="a6"/>
              <w:jc w:val="both"/>
              <w:rPr>
                <w:b/>
              </w:rPr>
            </w:pP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7F3A69">
              <w:t>1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48"/>
              <w:widowControl/>
              <w:spacing w:line="240" w:lineRule="auto"/>
              <w:ind w:firstLine="0"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>Осенний натюрморт. ТБ.</w:t>
            </w:r>
          </w:p>
          <w:p w:rsidR="00A57C03" w:rsidRPr="000E3653" w:rsidRDefault="00A57C03" w:rsidP="007803D2">
            <w:pPr>
              <w:pStyle w:val="2"/>
              <w:shd w:val="clear" w:color="auto" w:fill="auto"/>
              <w:tabs>
                <w:tab w:val="left" w:pos="124"/>
              </w:tabs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5</w:t>
            </w:r>
          </w:p>
        </w:tc>
        <w:tc>
          <w:tcPr>
            <w:tcW w:w="2126" w:type="dxa"/>
          </w:tcPr>
          <w:p w:rsidR="00A57C03" w:rsidRPr="00F83366" w:rsidRDefault="00976753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7F3A69" w:rsidRDefault="00A57C03" w:rsidP="007803D2">
            <w:pPr>
              <w:pStyle w:val="a6"/>
              <w:jc w:val="center"/>
            </w:pP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2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48"/>
              <w:widowControl/>
              <w:spacing w:line="240" w:lineRule="auto"/>
              <w:ind w:firstLine="0"/>
              <w:rPr>
                <w:bCs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«Дары леса». 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13</w:t>
            </w:r>
          </w:p>
        </w:tc>
        <w:tc>
          <w:tcPr>
            <w:tcW w:w="2126" w:type="dxa"/>
          </w:tcPr>
          <w:p w:rsidR="00A57C03" w:rsidRPr="00F83366" w:rsidRDefault="00A57C03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3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48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Тематическая постановка с живой натурой. </w:t>
            </w:r>
          </w:p>
          <w:p w:rsidR="00A57C03" w:rsidRPr="000E3653" w:rsidRDefault="00A57C03" w:rsidP="007803D2">
            <w:pPr>
              <w:pStyle w:val="Style48"/>
              <w:widowControl/>
              <w:spacing w:line="240" w:lineRule="auto"/>
              <w:ind w:firstLine="0"/>
              <w:rPr>
                <w:bCs/>
              </w:rPr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13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4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21"/>
              <w:widowControl/>
              <w:spacing w:line="240" w:lineRule="auto"/>
              <w:ind w:firstLine="0"/>
              <w:rPr>
                <w:bCs/>
              </w:rPr>
            </w:pPr>
            <w:r w:rsidRPr="000E3653">
              <w:rPr>
                <w:rStyle w:val="FontStyle164"/>
                <w:sz w:val="24"/>
                <w:szCs w:val="24"/>
              </w:rPr>
              <w:t>Натюрморт на сближенные цветовые отношения.</w:t>
            </w:r>
          </w:p>
        </w:tc>
        <w:tc>
          <w:tcPr>
            <w:tcW w:w="850" w:type="dxa"/>
          </w:tcPr>
          <w:p w:rsidR="00A57C03" w:rsidRPr="007F3A69" w:rsidRDefault="00A97997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A57C03" w:rsidRPr="007F3A69" w:rsidRDefault="00A97997" w:rsidP="007803D2">
            <w:pPr>
              <w:pStyle w:val="a6"/>
              <w:jc w:val="center"/>
            </w:pPr>
            <w:r>
              <w:t>11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5</w:t>
            </w:r>
          </w:p>
        </w:tc>
        <w:tc>
          <w:tcPr>
            <w:tcW w:w="3247" w:type="dxa"/>
            <w:vAlign w:val="center"/>
          </w:tcPr>
          <w:p w:rsidR="00A57C03" w:rsidRPr="000E3653" w:rsidRDefault="000E3653" w:rsidP="007803D2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rPr>
                <w:rStyle w:val="FontStyle164"/>
                <w:i/>
                <w:sz w:val="24"/>
                <w:szCs w:val="24"/>
              </w:rPr>
            </w:pPr>
            <w:r>
              <w:rPr>
                <w:rStyle w:val="FontStyle164"/>
                <w:sz w:val="24"/>
                <w:szCs w:val="24"/>
              </w:rPr>
              <w:t>Тв</w:t>
            </w:r>
            <w:r w:rsidR="00A57C03" w:rsidRPr="000E3653">
              <w:rPr>
                <w:rStyle w:val="FontStyle164"/>
                <w:sz w:val="24"/>
                <w:szCs w:val="24"/>
              </w:rPr>
              <w:t xml:space="preserve">орческий просмотр. </w:t>
            </w:r>
          </w:p>
          <w:p w:rsidR="00A57C03" w:rsidRPr="000E3653" w:rsidRDefault="00A57C03" w:rsidP="007803D2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-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97997" w:rsidP="007803D2">
            <w:pPr>
              <w:pStyle w:val="a6"/>
              <w:jc w:val="center"/>
            </w:pPr>
            <w:r>
              <w:t>6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2"/>
              <w:widowControl/>
              <w:shd w:val="clear" w:color="auto" w:fill="auto"/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Style w:val="FontStyle164"/>
                <w:rFonts w:eastAsia="Times New Roman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из темных предметов в среде темных драпировок. </w:t>
            </w:r>
          </w:p>
          <w:p w:rsidR="00A57C03" w:rsidRPr="000E3653" w:rsidRDefault="00A57C03" w:rsidP="007803D2">
            <w:pPr>
              <w:pStyle w:val="Style48"/>
              <w:widowControl/>
              <w:spacing w:line="240" w:lineRule="auto"/>
              <w:ind w:firstLine="0"/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11</w:t>
            </w:r>
          </w:p>
        </w:tc>
        <w:tc>
          <w:tcPr>
            <w:tcW w:w="2126" w:type="dxa"/>
          </w:tcPr>
          <w:p w:rsidR="00A57C03" w:rsidRPr="00F83366" w:rsidRDefault="00A57C03" w:rsidP="007803D2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97997" w:rsidP="007803D2">
            <w:pPr>
              <w:pStyle w:val="a6"/>
              <w:jc w:val="center"/>
            </w:pPr>
            <w:r>
              <w:t>7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21"/>
              <w:widowControl/>
              <w:spacing w:line="240" w:lineRule="auto"/>
              <w:ind w:firstLine="0"/>
              <w:contextualSpacing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против света из простых по форме и различных по тону и цвету предметов. </w:t>
            </w:r>
          </w:p>
          <w:p w:rsidR="00A57C03" w:rsidRPr="000E3653" w:rsidRDefault="00A57C03" w:rsidP="007803D2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11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97997" w:rsidP="007803D2">
            <w:pPr>
              <w:pStyle w:val="a6"/>
              <w:jc w:val="center"/>
            </w:pPr>
            <w:r>
              <w:t>8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</w:pPr>
            <w:r w:rsidRPr="000E3653">
              <w:rPr>
                <w:rStyle w:val="FontStyle164"/>
                <w:sz w:val="24"/>
                <w:szCs w:val="24"/>
              </w:rPr>
              <w:t xml:space="preserve"> Натюрморт из крупных бытовых предметов в интерьере.  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13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97997" w:rsidP="007803D2">
            <w:pPr>
              <w:pStyle w:val="a6"/>
              <w:jc w:val="center"/>
            </w:pPr>
            <w:r>
              <w:t>9</w:t>
            </w: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pStyle w:val="Style21"/>
              <w:widowControl/>
              <w:spacing w:line="240" w:lineRule="auto"/>
              <w:ind w:firstLine="0"/>
              <w:contextualSpacing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Контрольный натюрморт. </w:t>
            </w:r>
          </w:p>
          <w:p w:rsidR="00A57C03" w:rsidRPr="000E3653" w:rsidRDefault="00A57C03" w:rsidP="007803D2">
            <w:pPr>
              <w:pStyle w:val="Style21"/>
              <w:widowControl/>
              <w:spacing w:line="240" w:lineRule="auto"/>
              <w:ind w:firstLine="0"/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16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1427" w:type="dxa"/>
          </w:tcPr>
          <w:p w:rsidR="00A57C03" w:rsidRPr="00F83366" w:rsidRDefault="00A57C03" w:rsidP="007803D2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1</w:t>
            </w:r>
            <w:r w:rsidR="00A97997">
              <w:t>0</w:t>
            </w:r>
          </w:p>
        </w:tc>
        <w:tc>
          <w:tcPr>
            <w:tcW w:w="3247" w:type="dxa"/>
            <w:vAlign w:val="center"/>
          </w:tcPr>
          <w:p w:rsidR="00A57C03" w:rsidRPr="000E3653" w:rsidRDefault="00B464C6" w:rsidP="007803D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Контрольный просмотр.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  <w:r>
              <w:t>-</w:t>
            </w: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1427" w:type="dxa"/>
          </w:tcPr>
          <w:p w:rsidR="00A57C03" w:rsidRPr="007F3A69" w:rsidRDefault="00A57C03" w:rsidP="007803D2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A57C03" w:rsidRPr="007F3A69" w:rsidTr="00A57C03">
        <w:trPr>
          <w:trHeight w:val="394"/>
        </w:trPr>
        <w:tc>
          <w:tcPr>
            <w:tcW w:w="547" w:type="dxa"/>
          </w:tcPr>
          <w:p w:rsidR="00A57C03" w:rsidRDefault="00A57C03" w:rsidP="007803D2">
            <w:pPr>
              <w:pStyle w:val="a6"/>
              <w:jc w:val="center"/>
            </w:pPr>
          </w:p>
        </w:tc>
        <w:tc>
          <w:tcPr>
            <w:tcW w:w="3247" w:type="dxa"/>
            <w:vAlign w:val="center"/>
          </w:tcPr>
          <w:p w:rsidR="00A57C03" w:rsidRPr="000E3653" w:rsidRDefault="00A57C03" w:rsidP="007803D2">
            <w:pPr>
              <w:rPr>
                <w:rFonts w:ascii="Times New Roman" w:hAnsi="Times New Roman"/>
                <w:bCs/>
              </w:rPr>
            </w:pPr>
            <w:r w:rsidRPr="000E3653">
              <w:rPr>
                <w:rFonts w:ascii="Times New Roman" w:hAnsi="Times New Roman"/>
                <w:bCs/>
              </w:rPr>
              <w:t>Итого</w:t>
            </w:r>
          </w:p>
        </w:tc>
        <w:tc>
          <w:tcPr>
            <w:tcW w:w="850" w:type="dxa"/>
          </w:tcPr>
          <w:p w:rsidR="00A57C03" w:rsidRDefault="00A57C03" w:rsidP="007803D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105</w:t>
            </w:r>
          </w:p>
        </w:tc>
        <w:tc>
          <w:tcPr>
            <w:tcW w:w="993" w:type="dxa"/>
          </w:tcPr>
          <w:p w:rsidR="00A57C03" w:rsidRPr="007F3A69" w:rsidRDefault="00A57C03" w:rsidP="007803D2">
            <w:pPr>
              <w:pStyle w:val="a6"/>
              <w:jc w:val="center"/>
            </w:pPr>
          </w:p>
        </w:tc>
        <w:tc>
          <w:tcPr>
            <w:tcW w:w="850" w:type="dxa"/>
          </w:tcPr>
          <w:p w:rsidR="00A57C03" w:rsidRPr="007F3A69" w:rsidRDefault="00A57C03" w:rsidP="007803D2">
            <w:pPr>
              <w:pStyle w:val="a6"/>
              <w:jc w:val="center"/>
            </w:pPr>
          </w:p>
        </w:tc>
        <w:tc>
          <w:tcPr>
            <w:tcW w:w="2126" w:type="dxa"/>
          </w:tcPr>
          <w:p w:rsidR="00A57C03" w:rsidRPr="007F3A69" w:rsidRDefault="00A57C03" w:rsidP="007803D2">
            <w:pPr>
              <w:pStyle w:val="a6"/>
              <w:jc w:val="center"/>
            </w:pPr>
          </w:p>
        </w:tc>
        <w:tc>
          <w:tcPr>
            <w:tcW w:w="1427" w:type="dxa"/>
          </w:tcPr>
          <w:p w:rsidR="00A57C03" w:rsidRPr="007F3A69" w:rsidRDefault="00A57C03" w:rsidP="007803D2">
            <w:pPr>
              <w:pStyle w:val="a6"/>
              <w:jc w:val="center"/>
            </w:pPr>
          </w:p>
        </w:tc>
      </w:tr>
    </w:tbl>
    <w:p w:rsidR="000E3653" w:rsidRDefault="000E3653" w:rsidP="000E3653">
      <w:pPr>
        <w:pStyle w:val="c7"/>
        <w:shd w:val="clear" w:color="auto" w:fill="FFFFFF"/>
        <w:spacing w:before="0" w:beforeAutospacing="0" w:after="0" w:afterAutospacing="0"/>
        <w:ind w:left="708" w:firstLine="708"/>
        <w:rPr>
          <w:rStyle w:val="c19"/>
          <w:b/>
          <w:color w:val="000000"/>
          <w:sz w:val="28"/>
          <w:szCs w:val="28"/>
        </w:rPr>
      </w:pPr>
    </w:p>
    <w:p w:rsidR="000E3653" w:rsidRPr="00CB2A9A" w:rsidRDefault="000E3653" w:rsidP="000E3653">
      <w:pPr>
        <w:pStyle w:val="c7"/>
        <w:shd w:val="clear" w:color="auto" w:fill="FFFFFF"/>
        <w:spacing w:before="0" w:beforeAutospacing="0" w:after="0" w:afterAutospacing="0"/>
        <w:ind w:left="708" w:firstLine="708"/>
        <w:rPr>
          <w:rStyle w:val="c19"/>
          <w:b/>
          <w:color w:val="000000"/>
          <w:sz w:val="28"/>
          <w:szCs w:val="28"/>
        </w:rPr>
      </w:pPr>
      <w:r w:rsidRPr="009A69E1">
        <w:rPr>
          <w:rStyle w:val="c19"/>
          <w:b/>
          <w:color w:val="000000"/>
          <w:sz w:val="28"/>
          <w:szCs w:val="28"/>
        </w:rPr>
        <w:t>1.3.</w:t>
      </w:r>
      <w:r>
        <w:rPr>
          <w:rStyle w:val="c19"/>
          <w:b/>
          <w:color w:val="000000"/>
          <w:sz w:val="28"/>
          <w:szCs w:val="28"/>
        </w:rPr>
        <w:t>СОДЕРЖАНИЕ ОБРАЗОВАТЕЛЬНОЙ ПРОГРАММЫ</w:t>
      </w:r>
    </w:p>
    <w:p w:rsidR="000E3653" w:rsidRPr="00B91578" w:rsidRDefault="000E3653" w:rsidP="000E3653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b/>
          <w:color w:val="000000"/>
          <w:sz w:val="28"/>
          <w:szCs w:val="28"/>
        </w:rPr>
      </w:pPr>
      <w:r w:rsidRPr="00CB2A9A">
        <w:rPr>
          <w:rStyle w:val="c19"/>
          <w:b/>
          <w:color w:val="000000"/>
          <w:sz w:val="28"/>
          <w:szCs w:val="28"/>
        </w:rPr>
        <w:lastRenderedPageBreak/>
        <w:t>1 год обучения</w:t>
      </w:r>
      <w:r>
        <w:rPr>
          <w:rStyle w:val="c19"/>
          <w:b/>
          <w:color w:val="000000"/>
          <w:sz w:val="28"/>
          <w:szCs w:val="28"/>
        </w:rPr>
        <w:t xml:space="preserve"> (4 класс)</w:t>
      </w:r>
    </w:p>
    <w:p w:rsidR="00D943A1" w:rsidRDefault="000E3653" w:rsidP="00D943A1">
      <w:pPr>
        <w:pStyle w:val="Style21"/>
        <w:widowControl/>
        <w:spacing w:line="240" w:lineRule="auto"/>
        <w:ind w:firstLine="0"/>
        <w:rPr>
          <w:rFonts w:asciiTheme="minorHAnsi" w:hAnsiTheme="minorHAnsi" w:cstheme="minorHAnsi"/>
          <w:sz w:val="28"/>
          <w:szCs w:val="28"/>
        </w:rPr>
      </w:pPr>
      <w:r w:rsidRPr="00D95E5B">
        <w:rPr>
          <w:rStyle w:val="FontStyle123"/>
          <w:sz w:val="28"/>
          <w:szCs w:val="28"/>
        </w:rPr>
        <w:t>1-</w:t>
      </w:r>
      <w:r>
        <w:rPr>
          <w:rStyle w:val="FontStyle123"/>
          <w:sz w:val="28"/>
          <w:szCs w:val="28"/>
        </w:rPr>
        <w:t>3</w:t>
      </w:r>
      <w:r w:rsidR="00D943A1">
        <w:rPr>
          <w:rStyle w:val="FontStyle123"/>
          <w:sz w:val="28"/>
          <w:szCs w:val="28"/>
        </w:rPr>
        <w:t>.</w:t>
      </w:r>
      <w:r w:rsidRPr="00CD7D7A">
        <w:rPr>
          <w:rFonts w:asciiTheme="minorHAnsi" w:hAnsiTheme="minorHAnsi" w:cstheme="minorHAnsi"/>
          <w:sz w:val="28"/>
          <w:szCs w:val="28"/>
        </w:rPr>
        <w:t xml:space="preserve"> Беседа о живописи. </w:t>
      </w:r>
    </w:p>
    <w:p w:rsidR="000E3653" w:rsidRPr="00D943A1" w:rsidRDefault="000E3653" w:rsidP="00D943A1">
      <w:pPr>
        <w:pStyle w:val="Style21"/>
        <w:widowControl/>
        <w:spacing w:line="240" w:lineRule="auto"/>
        <w:ind w:firstLine="0"/>
        <w:rPr>
          <w:spacing w:val="20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Виды и жанры живописи. Цвет в жи</w:t>
      </w:r>
      <w:r w:rsidRPr="00CD7D7A">
        <w:rPr>
          <w:rFonts w:asciiTheme="minorHAnsi" w:hAnsiTheme="minorHAnsi" w:cstheme="minorHAnsi"/>
          <w:sz w:val="28"/>
          <w:szCs w:val="28"/>
        </w:rPr>
        <w:softHyphen/>
        <w:t>вописи. Знакомство с живописными материалами. Акварельные краски их свой</w:t>
      </w:r>
      <w:r w:rsidRPr="00CD7D7A">
        <w:rPr>
          <w:rFonts w:asciiTheme="minorHAnsi" w:hAnsiTheme="minorHAnsi" w:cstheme="minorHAnsi"/>
          <w:sz w:val="28"/>
          <w:szCs w:val="28"/>
        </w:rPr>
        <w:softHyphen/>
        <w:t>ства. Знакомство с техникой акварельной живописи и методы работы.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изучение возможностей техники акварели.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выполнить упражнение на отработку приемов работы акварелью (заливка, мазок, лессировка).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D943A1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4-6.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 xml:space="preserve">Цвет в живописи. 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Понятия «цветовой тон», «светлота», «насыщенность». Ахроматические, хроматические цвета. Основные и дополнительные цвета. Тепло-холодность в цвете.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изучение возможностей цвета, его преобразования.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умение составлять сложные цвета путем смешения; выполнение упражнений, цветовые растяжки с переходом от теплых до холодных оттенков.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D943A1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7-9.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 xml:space="preserve">Тонально-цветовые заливки. 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Знакомство с приемами работы акварелью. Тонально-цветовые заливки плоскостей.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изучение и закрепление навыков и умений, закрепление знания воз</w:t>
      </w:r>
      <w:r w:rsidRPr="00CD7D7A">
        <w:rPr>
          <w:rFonts w:asciiTheme="minorHAnsi" w:hAnsiTheme="minorHAnsi" w:cstheme="minorHAnsi"/>
          <w:sz w:val="28"/>
          <w:szCs w:val="28"/>
        </w:rPr>
        <w:softHyphen/>
        <w:t>можностей и характеристик цвета.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растяжка одной краски — от темного к светлому, от насыщенного до малонасыщенного цвета.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D943A1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10-12</w:t>
      </w:r>
      <w:r>
        <w:rPr>
          <w:rFonts w:asciiTheme="minorHAnsi" w:hAnsiTheme="minorHAnsi" w:cstheme="minorHAnsi"/>
          <w:b/>
          <w:sz w:val="28"/>
          <w:szCs w:val="28"/>
        </w:rPr>
        <w:t xml:space="preserve">. </w:t>
      </w:r>
      <w:r w:rsidR="000E3653" w:rsidRPr="00CD7D7A">
        <w:rPr>
          <w:rFonts w:asciiTheme="minorHAnsi" w:hAnsiTheme="minorHAnsi" w:cstheme="minorHAnsi"/>
          <w:sz w:val="28"/>
          <w:szCs w:val="28"/>
        </w:rPr>
        <w:t>Метод лессировки.</w:t>
      </w:r>
      <w:r w:rsidRPr="00D943A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0E3653" w:rsidRPr="00CD7D7A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Закрепление приемов работы акварелью.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использование возможностей акварели.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освоить методы смешения красок; получить из основных цветов составные.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0E3653" w:rsidRPr="00CD7D7A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13-15.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Этюды с осенних листьев (листья крупные, конкретные по форме и цвету).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использование приемов работы акварелью; умение последовательно вести работу.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отработка основных приемов — заливка, лессировка, мазок; закрепление понятий «основной цвет», «составной цвет»; оттенки единого цвета.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0E3653" w:rsidRPr="00CD7D7A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16-24.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Копирование лоскутка ткани (ткань в два-три цвета, имеющая несложный орнамент).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развитие понятий «цветовой тон», «насыщенность», «светлота».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последовательное ведение работы; использование палитры, точное решение и нахождение нужного цвета; закрепление навыков и умений.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D943A1" w:rsidRDefault="00D943A1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D943A1">
        <w:rPr>
          <w:rFonts w:asciiTheme="minorHAnsi" w:hAnsiTheme="minorHAnsi" w:cstheme="minorHAnsi"/>
          <w:sz w:val="28"/>
          <w:szCs w:val="28"/>
        </w:rPr>
        <w:t>25-30.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Изображение драпировок без складок.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 xml:space="preserve"> Драпировка в трех плоскостях, конкретная по цвету и тону. Освещение верхнее, софитом, теплый свет.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развить представления о локальном цвете, его оттенках; понятия «среда», </w:t>
      </w:r>
      <w:r w:rsidRPr="00CD7D7A">
        <w:rPr>
          <w:rFonts w:asciiTheme="minorHAnsi" w:hAnsiTheme="minorHAnsi" w:cstheme="minorHAnsi"/>
          <w:sz w:val="28"/>
          <w:szCs w:val="28"/>
        </w:rPr>
        <w:lastRenderedPageBreak/>
        <w:t>«пространство».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разобраться в явлении взаимодействия видов освещения; влияние освещения на цвет; отработка приемов работы акварелью.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1/4 листа.</w:t>
      </w:r>
    </w:p>
    <w:p w:rsidR="00145180" w:rsidRDefault="00145180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145180">
        <w:rPr>
          <w:rFonts w:asciiTheme="minorHAnsi" w:hAnsiTheme="minorHAnsi" w:cstheme="minorHAnsi"/>
          <w:sz w:val="28"/>
          <w:szCs w:val="28"/>
        </w:rPr>
        <w:t>31-39.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Гипсовый предмет на цветном фоне.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 xml:space="preserve"> Изображение призматического гипсового предмета (куб, параллелепипед) в конкретной цветовой среде. Влияние освещения.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изучить влияние цветовой среды на предмет; понятие рефлекса; понятие цветовой среды; понятия «свет», «тень на предмете», «падающая тень».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выполнить два этюда — один в холодной, другой в теплой среде; изучить изменение цвета в зависимости от фона и освещения: «Холодный натюрморт» — освещение теплое, «Теплый натюрморт» — освещение холодное; закрепление навыков работы акварелью; методичное, грамотное ведение задания, последовательность ведения.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Акварель, бумага 1/4листа.</w:t>
      </w:r>
    </w:p>
    <w:p w:rsidR="000E3653" w:rsidRPr="00CD7D7A" w:rsidRDefault="00145180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145180">
        <w:rPr>
          <w:rFonts w:asciiTheme="minorHAnsi" w:hAnsiTheme="minorHAnsi" w:cstheme="minorHAnsi"/>
          <w:sz w:val="28"/>
          <w:szCs w:val="28"/>
        </w:rPr>
        <w:t>40-42.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Этюд овощей или фруктов (яблоки, хурма, гранат, слива и т. д.). Нейтральный цветовой фон.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лепка формы цветом с учетом светотеневых отношений.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передать характер цветового тона, локального цвета овощей или фруктов; решение собственной и падающей тени, рефлекса; закрепление навыков и умений работы акварелью.</w:t>
      </w:r>
    </w:p>
    <w:p w:rsidR="000E3653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 xml:space="preserve">Бумага </w:t>
      </w:r>
      <w:r w:rsidRPr="00CD7D7A">
        <w:rPr>
          <w:rFonts w:asciiTheme="minorHAnsi" w:hAnsiTheme="minorHAnsi" w:cstheme="minorHAnsi"/>
          <w:iCs/>
          <w:sz w:val="28"/>
          <w:szCs w:val="28"/>
        </w:rPr>
        <w:t>1/</w:t>
      </w:r>
      <w:r w:rsidRPr="00CD7D7A">
        <w:rPr>
          <w:rFonts w:asciiTheme="minorHAnsi" w:hAnsiTheme="minorHAnsi" w:cstheme="minorHAnsi"/>
          <w:iCs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145180" w:rsidRPr="00145180" w:rsidRDefault="00145180" w:rsidP="00145180">
      <w:pPr>
        <w:shd w:val="clear" w:color="auto" w:fill="FFFFFF"/>
        <w:ind w:right="142"/>
        <w:jc w:val="both"/>
        <w:rPr>
          <w:rFonts w:asciiTheme="minorHAnsi" w:hAnsiTheme="minorHAnsi" w:cstheme="minorHAnsi"/>
          <w:bCs/>
          <w:sz w:val="28"/>
          <w:szCs w:val="28"/>
        </w:rPr>
      </w:pPr>
      <w:r w:rsidRPr="00145180">
        <w:rPr>
          <w:rFonts w:asciiTheme="minorHAnsi" w:hAnsiTheme="minorHAnsi" w:cstheme="minorHAnsi"/>
          <w:sz w:val="28"/>
          <w:szCs w:val="28"/>
        </w:rPr>
        <w:t xml:space="preserve">43-45. </w:t>
      </w:r>
      <w:r w:rsidRPr="00145180">
        <w:rPr>
          <w:rFonts w:asciiTheme="minorHAnsi" w:hAnsiTheme="minorHAnsi" w:cstheme="minorHAnsi"/>
          <w:bCs/>
          <w:sz w:val="28"/>
          <w:szCs w:val="28"/>
        </w:rPr>
        <w:t>Творческий просмотр</w:t>
      </w:r>
      <w:r w:rsidRPr="00145180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145180" w:rsidRPr="00145180" w:rsidRDefault="00145180" w:rsidP="00145180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AE65EB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145180">
        <w:rPr>
          <w:rStyle w:val="FontStyle107"/>
          <w:rFonts w:asciiTheme="minorHAnsi" w:hAnsiTheme="minorHAnsi" w:cstheme="minorHAnsi"/>
          <w:i w:val="0"/>
          <w:sz w:val="28"/>
          <w:szCs w:val="28"/>
        </w:rPr>
        <w:t>проверка знаний, уме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145180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145180" w:rsidRPr="00145180" w:rsidRDefault="00145180" w:rsidP="00145180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AE65EB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145180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9717E4" w:rsidRDefault="00145180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46-</w:t>
      </w:r>
      <w:r w:rsidR="009717E4">
        <w:rPr>
          <w:rFonts w:asciiTheme="minorHAnsi" w:hAnsiTheme="minorHAnsi" w:cstheme="minorHAnsi"/>
          <w:sz w:val="28"/>
          <w:szCs w:val="28"/>
        </w:rPr>
        <w:t>51.Этюд с предметом быта.</w:t>
      </w:r>
    </w:p>
    <w:p w:rsidR="000E3653" w:rsidRPr="00CD7D7A" w:rsidRDefault="00145180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Этюд с одним простым предметом быта цилиндрической формы (бидон) на светлой драпировке (голубой, розовой). Предмет достаточно темный. Освещение боковое, теплое (софит).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лепка формы цветом с учетом светотени; передача объема предмета и пространства.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выявить четкие тональные и цветовые отношения предмета и фона; лепка формы цветом, решение силуэта предмета и цветовые полутона; передача пространства контрастами переднего плана.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9717E4" w:rsidRDefault="009717E4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9717E4">
        <w:rPr>
          <w:rFonts w:asciiTheme="minorHAnsi" w:hAnsiTheme="minorHAnsi" w:cstheme="minorHAnsi"/>
          <w:sz w:val="28"/>
          <w:szCs w:val="28"/>
        </w:rPr>
        <w:t>52-60.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 xml:space="preserve">Монохром. Гризайль. 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Натюрморты с гипсовым цилиндром и муляжом (яблоко, фанат или груша и т. д.) на фоне драпировки, контрастной по тону, без складок.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изучить явление светового контраста; решение его с учетом пространственной среды.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выявление в процессе работы формы, объема предмета, введение его в среду, разбор тональных отношений.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9717E4" w:rsidRDefault="009717E4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9717E4">
        <w:rPr>
          <w:rFonts w:asciiTheme="minorHAnsi" w:hAnsiTheme="minorHAnsi" w:cstheme="minorHAnsi"/>
          <w:bCs/>
          <w:sz w:val="28"/>
          <w:szCs w:val="28"/>
        </w:rPr>
        <w:t>61-69.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Pr="00CD7D7A">
        <w:rPr>
          <w:rFonts w:asciiTheme="minorHAnsi" w:hAnsiTheme="minorHAnsi" w:cstheme="minorHAnsi"/>
          <w:sz w:val="28"/>
          <w:szCs w:val="28"/>
        </w:rPr>
        <w:t>Натюрморт с белым бидоном</w:t>
      </w:r>
      <w:r>
        <w:rPr>
          <w:rFonts w:asciiTheme="minorHAnsi" w:hAnsiTheme="minorHAnsi" w:cstheme="minorHAnsi"/>
          <w:sz w:val="28"/>
          <w:szCs w:val="28"/>
        </w:rPr>
        <w:t>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 xml:space="preserve">Натюрморт с белым бидоном </w:t>
      </w:r>
      <w:r w:rsidRPr="00CD7D7A">
        <w:rPr>
          <w:rFonts w:asciiTheme="minorHAnsi" w:hAnsiTheme="minorHAnsi" w:cstheme="minorHAnsi"/>
          <w:bCs/>
          <w:sz w:val="28"/>
          <w:szCs w:val="28"/>
        </w:rPr>
        <w:t xml:space="preserve">и </w:t>
      </w:r>
      <w:r w:rsidRPr="00CD7D7A">
        <w:rPr>
          <w:rFonts w:asciiTheme="minorHAnsi" w:hAnsiTheme="minorHAnsi" w:cstheme="minorHAnsi"/>
          <w:sz w:val="28"/>
          <w:szCs w:val="28"/>
        </w:rPr>
        <w:t>двумя драпировками. Одна фоновая — нейтральная по тону и цвету, другая (лежащая на горизонтальной плоскости) — контрастная по цвету и тону (синяя, красная, желтая и т. д.; бордовая, темно-</w:t>
      </w:r>
      <w:r w:rsidRPr="00CD7D7A">
        <w:rPr>
          <w:rFonts w:asciiTheme="minorHAnsi" w:hAnsiTheme="minorHAnsi" w:cstheme="minorHAnsi"/>
          <w:sz w:val="28"/>
          <w:szCs w:val="28"/>
        </w:rPr>
        <w:lastRenderedPageBreak/>
        <w:t>зеленая и т. д.).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понятие контраста; изучение изменения локального цвета предмета з зависимости от окружения.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найти связь между предметом и средой через рефлексы и полутона цвета; закрепление навыков работы акварелью.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9717E4" w:rsidRDefault="009717E4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9717E4">
        <w:rPr>
          <w:rFonts w:asciiTheme="minorHAnsi" w:hAnsiTheme="minorHAnsi" w:cstheme="minorHAnsi"/>
          <w:sz w:val="28"/>
          <w:szCs w:val="28"/>
        </w:rPr>
        <w:t>70-78.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CD7D7A">
        <w:rPr>
          <w:rFonts w:asciiTheme="minorHAnsi" w:hAnsiTheme="minorHAnsi" w:cstheme="minorHAnsi"/>
          <w:sz w:val="28"/>
          <w:szCs w:val="28"/>
        </w:rPr>
        <w:t>Натюрморт из двух предметов</w:t>
      </w:r>
      <w:r>
        <w:rPr>
          <w:rFonts w:asciiTheme="minorHAnsi" w:hAnsiTheme="minorHAnsi" w:cstheme="minorHAnsi"/>
          <w:sz w:val="28"/>
          <w:szCs w:val="28"/>
        </w:rPr>
        <w:t>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Натюрморт из двух предметов, различных по массе. Один призматической формы, другой конический (корзина, кружка и т. п.). Кон</w:t>
      </w:r>
      <w:r w:rsidRPr="00CD7D7A">
        <w:rPr>
          <w:rFonts w:asciiTheme="minorHAnsi" w:hAnsiTheme="minorHAnsi" w:cstheme="minorHAnsi"/>
          <w:sz w:val="28"/>
          <w:szCs w:val="28"/>
        </w:rPr>
        <w:softHyphen/>
        <w:t>трастный цветовой фон, четкие тональные отношения.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использование в практической работе теоретических знаний.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написать натюрморт с учетом цветовых и тональных отношений, влияния цветовой среды; выявить пространство и объем предмета; методически верно вести работу.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9717E4" w:rsidRDefault="009717E4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9717E4">
        <w:rPr>
          <w:rFonts w:asciiTheme="minorHAnsi" w:hAnsiTheme="minorHAnsi" w:cstheme="minorHAnsi"/>
          <w:bCs/>
          <w:sz w:val="28"/>
          <w:szCs w:val="28"/>
        </w:rPr>
        <w:t>79-87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. </w:t>
      </w:r>
      <w:r w:rsidRPr="00CD7D7A">
        <w:rPr>
          <w:rFonts w:asciiTheme="minorHAnsi" w:hAnsiTheme="minorHAnsi" w:cstheme="minorHAnsi"/>
          <w:sz w:val="28"/>
          <w:szCs w:val="28"/>
        </w:rPr>
        <w:t>Натюрморт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CD7D7A">
        <w:rPr>
          <w:rFonts w:asciiTheme="minorHAnsi" w:hAnsiTheme="minorHAnsi" w:cstheme="minorHAnsi"/>
          <w:sz w:val="28"/>
          <w:szCs w:val="28"/>
        </w:rPr>
        <w:t xml:space="preserve">в теплой цветовой гамме. 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Натюрморт с крупным предметом быта и муляжами (крынка, морковь, свекла и т. д.), конкретными по тону, в теплой цветовой гамме.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знакомство с понятием «цветовая гамма»; использование понятия «дополнительные цвета».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</w:t>
      </w:r>
      <w:r w:rsidRPr="00CD7D7A">
        <w:rPr>
          <w:rFonts w:asciiTheme="minorHAnsi" w:hAnsiTheme="minorHAnsi" w:cstheme="minorHAnsi"/>
          <w:sz w:val="28"/>
          <w:szCs w:val="28"/>
        </w:rPr>
        <w:t>: добиться в натюрморте решения цельности пространственной среды и предмета; лепка формы предметов; решение пространства.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листа.</w:t>
      </w:r>
    </w:p>
    <w:p w:rsidR="000E3653" w:rsidRPr="00CD7D7A" w:rsidRDefault="009717E4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88-</w:t>
      </w:r>
      <w:r w:rsidR="008A47EF" w:rsidRPr="008A47EF">
        <w:rPr>
          <w:rFonts w:asciiTheme="minorHAnsi" w:hAnsiTheme="minorHAnsi" w:cstheme="minorHAnsi"/>
          <w:sz w:val="28"/>
          <w:szCs w:val="28"/>
        </w:rPr>
        <w:t>102.</w:t>
      </w:r>
      <w:r w:rsid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E3653" w:rsidRPr="00CD7D7A">
        <w:rPr>
          <w:rFonts w:asciiTheme="minorHAnsi" w:hAnsiTheme="minorHAnsi" w:cstheme="minorHAnsi"/>
          <w:sz w:val="28"/>
          <w:szCs w:val="28"/>
        </w:rPr>
        <w:t>Натюрморт с предметами из предыдущего натюрморта, но в холодной цветовой гамме.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Цель: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знакомство с понятием «цветовая гамма»; использование дополнительных цветов; понятие колорита.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iCs/>
          <w:sz w:val="28"/>
          <w:szCs w:val="28"/>
        </w:rPr>
        <w:t>Задачи: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правильное методическое ведение; добиться завершенности — про</w:t>
      </w:r>
      <w:r w:rsidRPr="00CD7D7A">
        <w:rPr>
          <w:rFonts w:asciiTheme="minorHAnsi" w:hAnsiTheme="minorHAnsi" w:cstheme="minorHAnsi"/>
          <w:sz w:val="28"/>
          <w:szCs w:val="28"/>
        </w:rPr>
        <w:softHyphen/>
        <w:t>работать форму, объем предметов, решить пространство.</w:t>
      </w:r>
    </w:p>
    <w:p w:rsidR="000E3653" w:rsidRPr="00CD7D7A" w:rsidRDefault="000E3653" w:rsidP="000E3653">
      <w:pPr>
        <w:jc w:val="both"/>
        <w:rPr>
          <w:rFonts w:asciiTheme="minorHAnsi" w:hAnsiTheme="minorHAnsi" w:cstheme="minorHAnsi"/>
          <w:sz w:val="28"/>
          <w:szCs w:val="28"/>
        </w:rPr>
      </w:pPr>
      <w:r w:rsidRPr="00CD7D7A">
        <w:rPr>
          <w:rFonts w:asciiTheme="minorHAnsi" w:hAnsiTheme="minorHAnsi" w:cstheme="minorHAnsi"/>
          <w:sz w:val="28"/>
          <w:szCs w:val="28"/>
        </w:rPr>
        <w:t>Бумага 1/</w:t>
      </w:r>
      <w:r w:rsidRPr="00CD7D7A">
        <w:rPr>
          <w:rFonts w:asciiTheme="minorHAnsi" w:hAnsiTheme="minorHAnsi" w:cstheme="minorHAnsi"/>
          <w:sz w:val="28"/>
          <w:szCs w:val="28"/>
          <w:vertAlign w:val="subscript"/>
        </w:rPr>
        <w:t>4</w:t>
      </w:r>
      <w:r w:rsidRPr="00CD7D7A">
        <w:rPr>
          <w:rFonts w:asciiTheme="minorHAnsi" w:hAnsiTheme="minorHAnsi" w:cstheme="minorHAnsi"/>
          <w:sz w:val="28"/>
          <w:szCs w:val="28"/>
        </w:rPr>
        <w:t xml:space="preserve"> листа</w:t>
      </w:r>
    </w:p>
    <w:p w:rsidR="009717E4" w:rsidRPr="00145180" w:rsidRDefault="009717E4" w:rsidP="009717E4">
      <w:pPr>
        <w:shd w:val="clear" w:color="auto" w:fill="FFFFFF"/>
        <w:ind w:right="142"/>
        <w:jc w:val="both"/>
        <w:rPr>
          <w:rFonts w:asciiTheme="minorHAnsi" w:hAnsiTheme="minorHAnsi" w:cstheme="minorHAnsi"/>
          <w:bCs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103-10</w:t>
      </w:r>
      <w:r w:rsidRPr="00145180">
        <w:rPr>
          <w:rFonts w:asciiTheme="minorHAnsi" w:hAnsiTheme="minorHAnsi" w:cstheme="minorHAnsi"/>
          <w:sz w:val="28"/>
          <w:szCs w:val="28"/>
        </w:rPr>
        <w:t xml:space="preserve">5. </w:t>
      </w:r>
      <w:r w:rsidRPr="00145180">
        <w:rPr>
          <w:rFonts w:asciiTheme="minorHAnsi" w:hAnsiTheme="minorHAnsi" w:cstheme="minorHAnsi"/>
          <w:bCs/>
          <w:sz w:val="28"/>
          <w:szCs w:val="28"/>
        </w:rPr>
        <w:t>Творческий просмотр</w:t>
      </w:r>
      <w:r w:rsidRPr="00145180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9717E4" w:rsidRPr="00145180" w:rsidRDefault="009717E4" w:rsidP="009717E4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AE65EB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145180">
        <w:rPr>
          <w:rStyle w:val="FontStyle107"/>
          <w:rFonts w:asciiTheme="minorHAnsi" w:hAnsiTheme="minorHAnsi" w:cstheme="minorHAnsi"/>
          <w:i w:val="0"/>
          <w:sz w:val="28"/>
          <w:szCs w:val="28"/>
        </w:rPr>
        <w:t>проверка знаний, умен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ий и навыков учащихся по предмету</w:t>
      </w:r>
      <w:r w:rsidRPr="00145180">
        <w:rPr>
          <w:rStyle w:val="FontStyle107"/>
          <w:rFonts w:asciiTheme="minorHAnsi" w:hAnsiTheme="minorHAnsi" w:cstheme="minorHAnsi"/>
          <w:i w:val="0"/>
          <w:sz w:val="28"/>
          <w:szCs w:val="28"/>
        </w:rPr>
        <w:t>.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A57C03" w:rsidRDefault="009717E4" w:rsidP="008A47EF">
      <w:pPr>
        <w:pStyle w:val="Style21"/>
        <w:widowControl/>
        <w:spacing w:line="240" w:lineRule="auto"/>
        <w:ind w:right="142" w:firstLine="0"/>
        <w:rPr>
          <w:rFonts w:asciiTheme="minorHAnsi" w:hAnsiTheme="minorHAnsi" w:cstheme="minorHAnsi"/>
          <w:sz w:val="28"/>
          <w:szCs w:val="28"/>
        </w:rPr>
      </w:pPr>
      <w:r w:rsidRPr="00AE65EB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145180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145180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0E3653" w:rsidRPr="00B91578" w:rsidRDefault="000E3653" w:rsidP="000E3653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b/>
          <w:color w:val="000000"/>
          <w:sz w:val="28"/>
          <w:szCs w:val="28"/>
        </w:rPr>
      </w:pPr>
      <w:r>
        <w:rPr>
          <w:rStyle w:val="c19"/>
          <w:b/>
          <w:color w:val="000000"/>
          <w:sz w:val="28"/>
          <w:szCs w:val="28"/>
        </w:rPr>
        <w:t xml:space="preserve">2 </w:t>
      </w:r>
      <w:r w:rsidRPr="00CB2A9A">
        <w:rPr>
          <w:rStyle w:val="c19"/>
          <w:b/>
          <w:color w:val="000000"/>
          <w:sz w:val="28"/>
          <w:szCs w:val="28"/>
        </w:rPr>
        <w:t>год обучения</w:t>
      </w:r>
      <w:r>
        <w:rPr>
          <w:rStyle w:val="c19"/>
          <w:b/>
          <w:color w:val="000000"/>
          <w:sz w:val="28"/>
          <w:szCs w:val="28"/>
        </w:rPr>
        <w:t xml:space="preserve"> (5 класс)</w:t>
      </w:r>
    </w:p>
    <w:p w:rsidR="008A47EF" w:rsidRPr="008A47EF" w:rsidRDefault="000E3653" w:rsidP="008A47EF">
      <w:pPr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Style w:val="FontStyle123"/>
          <w:rFonts w:asciiTheme="minorHAnsi" w:hAnsiTheme="minorHAnsi" w:cstheme="minorHAnsi"/>
          <w:sz w:val="28"/>
          <w:szCs w:val="28"/>
        </w:rPr>
        <w:t>1-</w:t>
      </w:r>
      <w:r w:rsidR="008A47EF">
        <w:rPr>
          <w:rStyle w:val="FontStyle123"/>
          <w:rFonts w:asciiTheme="minorHAnsi" w:hAnsiTheme="minorHAnsi" w:cstheme="minorHAnsi"/>
          <w:sz w:val="28"/>
          <w:szCs w:val="28"/>
        </w:rPr>
        <w:t xml:space="preserve">3. </w:t>
      </w:r>
      <w:r w:rsidR="008A47EF" w:rsidRPr="008A47EF">
        <w:rPr>
          <w:rFonts w:asciiTheme="minorHAnsi" w:hAnsiTheme="minorHAnsi" w:cstheme="minorHAnsi"/>
          <w:sz w:val="28"/>
          <w:szCs w:val="28"/>
        </w:rPr>
        <w:t>Этюды овощей и фруктов.</w:t>
      </w:r>
    </w:p>
    <w:p w:rsidR="008A47EF" w:rsidRPr="008A47EF" w:rsidRDefault="008A47EF" w:rsidP="008A47EF">
      <w:pPr>
        <w:suppressAutoHyphens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восстановить навыки и умения работы с акварелью; вспомнить основные задачи живописи и основные понятия.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b/>
          <w:sz w:val="28"/>
          <w:szCs w:val="28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обобщенно вылепить форму предметов с учетом различных цветовых и тональных отношений.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b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 постановке могут быть использованы арбуз, тыква, яблоки.</w:t>
      </w:r>
    </w:p>
    <w:p w:rsid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>
        <w:rPr>
          <w:rFonts w:asciiTheme="minorHAnsi" w:hAnsiTheme="minorHAnsi" w:cstheme="minorHAnsi"/>
          <w:sz w:val="28"/>
          <w:szCs w:val="28"/>
        </w:rPr>
        <w:t xml:space="preserve">4-15. </w:t>
      </w:r>
      <w:r w:rsidRPr="008A47EF">
        <w:rPr>
          <w:rFonts w:asciiTheme="minorHAnsi" w:hAnsiTheme="minorHAnsi" w:cstheme="minorHAnsi"/>
          <w:sz w:val="28"/>
          <w:szCs w:val="28"/>
        </w:rPr>
        <w:t>Монохром. Натюрморт из двух предметов.</w:t>
      </w:r>
    </w:p>
    <w:p w:rsidR="008A47EF" w:rsidRPr="008A47EF" w:rsidRDefault="008A47EF" w:rsidP="008A47EF">
      <w:pPr>
        <w:suppressAutoHyphens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передача тональных отношений.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8A47EF">
        <w:rPr>
          <w:rFonts w:asciiTheme="minorHAnsi" w:hAnsiTheme="minorHAnsi" w:cstheme="minorHAnsi"/>
          <w:sz w:val="28"/>
          <w:szCs w:val="28"/>
        </w:rPr>
        <w:t xml:space="preserve"> найти конкретные различия тона предметов и драпировки; решение объема предмета тональными средствами; передача пространства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 xml:space="preserve">В постановке участвуют предметы различные по </w:t>
      </w:r>
      <w:r w:rsidRPr="008A47EF">
        <w:rPr>
          <w:rFonts w:asciiTheme="minorHAnsi" w:hAnsiTheme="minorHAnsi" w:cstheme="minorHAnsi"/>
          <w:sz w:val="28"/>
          <w:szCs w:val="28"/>
        </w:rPr>
        <w:lastRenderedPageBreak/>
        <w:t>форме и тону (чайник, кружка и т.п.) Фон без складок; боковое освещение (софит).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A47E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8A47EF" w:rsidRPr="008A47EF" w:rsidRDefault="008A47EF" w:rsidP="008A47EF">
      <w:pPr>
        <w:widowControl/>
        <w:spacing w:line="276" w:lineRule="auto"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16-27.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 xml:space="preserve">Натюрморт из трёх предметов. </w:t>
      </w:r>
    </w:p>
    <w:p w:rsidR="008A47EF" w:rsidRPr="008A47EF" w:rsidRDefault="008A47EF" w:rsidP="008A47EF">
      <w:pPr>
        <w:suppressAutoHyphens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научить различать тонкие цветовые отношения; правильно методически вести учебное задание; выполнение подготовительного этюда.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b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 процессе ведения работы использовать метод последовательных лессировок;  организовать контраст переднего плана.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Натюрморт на сближенные цветовые отношения. Предметы (крынка, корыто, овощи или фрукты) четко различаются по тону. Тон ровный, предметы в теплой гамме; фон с холодным оттенком и светлее предметов.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A47EF">
        <w:rPr>
          <w:rFonts w:asciiTheme="minorHAnsi" w:hAnsiTheme="minorHAnsi" w:cstheme="minorHAnsi"/>
          <w:sz w:val="28"/>
          <w:szCs w:val="28"/>
        </w:rPr>
        <w:t>Материалы. Акварель, формат листа А3.</w:t>
      </w:r>
    </w:p>
    <w:p w:rsidR="008A47EF" w:rsidRPr="008A47EF" w:rsidRDefault="008A47EF" w:rsidP="008A47EF">
      <w:pPr>
        <w:widowControl/>
        <w:tabs>
          <w:tab w:val="left" w:pos="0"/>
        </w:tabs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28-39.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 xml:space="preserve">Натюрморт из двух-трех светлых предметов на темном фоне. </w:t>
      </w:r>
    </w:p>
    <w:p w:rsidR="008A47EF" w:rsidRPr="008A47EF" w:rsidRDefault="008A47EF" w:rsidP="008A47EF">
      <w:pPr>
        <w:tabs>
          <w:tab w:val="left" w:pos="1080"/>
        </w:tabs>
        <w:suppressAutoHyphens/>
        <w:contextualSpacing/>
        <w:jc w:val="both"/>
        <w:rPr>
          <w:rStyle w:val="FontStyle164"/>
          <w:rFonts w:asciiTheme="minorHAnsi" w:hAnsiTheme="minorHAnsi" w:cstheme="minorHAnsi"/>
          <w:b/>
          <w:sz w:val="28"/>
          <w:szCs w:val="28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 xml:space="preserve">Цель: </w:t>
      </w:r>
      <w:r w:rsidRPr="008A47EF">
        <w:rPr>
          <w:rFonts w:asciiTheme="minorHAnsi" w:hAnsiTheme="minorHAnsi" w:cstheme="minorHAnsi"/>
          <w:sz w:val="28"/>
          <w:szCs w:val="28"/>
        </w:rPr>
        <w:t>добиться в задании колористической  цельности; смягчение контрастов.</w:t>
      </w:r>
    </w:p>
    <w:p w:rsidR="008A47EF" w:rsidRPr="008A47EF" w:rsidRDefault="008A47EF" w:rsidP="008A47EF">
      <w:pPr>
        <w:tabs>
          <w:tab w:val="left" w:pos="1080"/>
        </w:tabs>
        <w:suppressAutoHyphens/>
        <w:contextualSpacing/>
        <w:jc w:val="both"/>
        <w:rPr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через рефлексы и полутона выразить влияние окружения цветовой среды на предметы натюрморта; использовать метод лессировок; передать глубину пространства.</w:t>
      </w:r>
    </w:p>
    <w:p w:rsidR="008A47EF" w:rsidRPr="008A47EF" w:rsidRDefault="008A47EF" w:rsidP="008A47EF">
      <w:pPr>
        <w:tabs>
          <w:tab w:val="left" w:pos="1080"/>
        </w:tabs>
        <w:suppressAutoHyphens/>
        <w:contextualSpacing/>
        <w:jc w:val="both"/>
        <w:rPr>
          <w:rFonts w:asciiTheme="minorHAnsi" w:hAnsiTheme="minorHAnsi" w:cstheme="minorHAnsi"/>
          <w:sz w:val="28"/>
          <w:szCs w:val="28"/>
          <w:lang w:val="tt-RU"/>
        </w:rPr>
      </w:pPr>
      <w:r w:rsidRPr="008A47E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Натюрморт из двух-трех предметов, светлых по тону и ясных по цвету, на темном фоне. Освещение рассеянное, холодное.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A47E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8A47EF" w:rsidRPr="008A47EF" w:rsidRDefault="008A47EF" w:rsidP="008A47EF">
      <w:pPr>
        <w:widowControl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40-42.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 xml:space="preserve">Этюд с предметом быта из стекла. 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b/>
          <w:sz w:val="28"/>
          <w:szCs w:val="28"/>
          <w:lang w:val="tt-RU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передача материальности предмета</w:t>
      </w:r>
      <w:r w:rsidRPr="008A47EF">
        <w:rPr>
          <w:rFonts w:asciiTheme="minorHAnsi" w:hAnsiTheme="minorHAnsi" w:cstheme="minorHAnsi"/>
          <w:sz w:val="28"/>
          <w:szCs w:val="28"/>
          <w:lang w:val="tt-RU"/>
        </w:rPr>
        <w:t xml:space="preserve">. 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использование технических приемов работы акварелью по сырому; лессировка и мазок, сочетание этих приемов.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8A47EF">
        <w:rPr>
          <w:rFonts w:asciiTheme="minorHAnsi" w:hAnsiTheme="minorHAnsi" w:cstheme="minorHAnsi"/>
          <w:sz w:val="28"/>
          <w:szCs w:val="28"/>
        </w:rPr>
        <w:t>Методические рекомендации. Кратковременное задание.  Этюд с овощем (фруктом) и предметом быта из стекла (гранат – кувшин; лимон – стакан).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A47E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7345CD" w:rsidRPr="007345CD" w:rsidRDefault="007345CD" w:rsidP="007345CD">
      <w:pPr>
        <w:shd w:val="clear" w:color="auto" w:fill="FFFFFF"/>
        <w:ind w:right="142"/>
        <w:jc w:val="both"/>
        <w:rPr>
          <w:rFonts w:asciiTheme="minorHAnsi" w:hAnsiTheme="minorHAnsi" w:cstheme="minorHAnsi"/>
          <w:bCs/>
          <w:sz w:val="28"/>
          <w:szCs w:val="28"/>
        </w:rPr>
      </w:pPr>
      <w:r w:rsidRPr="007345CD">
        <w:rPr>
          <w:rFonts w:asciiTheme="minorHAnsi" w:hAnsiTheme="minorHAnsi" w:cstheme="minorHAnsi"/>
          <w:bCs/>
          <w:sz w:val="28"/>
          <w:szCs w:val="28"/>
        </w:rPr>
        <w:t>43-45. Творческий просмотр</w:t>
      </w:r>
      <w:r w:rsidRPr="007345CD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7345CD" w:rsidRPr="007345CD" w:rsidRDefault="007345CD" w:rsidP="007345CD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Pr="007345CD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>проверка знаний, уме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7345CD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7345CD" w:rsidRPr="007345CD" w:rsidRDefault="007345CD" w:rsidP="007345CD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 xml:space="preserve">Задачи: </w:t>
      </w:r>
      <w:r w:rsidRPr="007345CD">
        <w:rPr>
          <w:rStyle w:val="FontStyle164"/>
          <w:rFonts w:asciiTheme="minorHAnsi" w:hAnsiTheme="minorHAnsi" w:cstheme="minorHAnsi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8A47EF" w:rsidRPr="008A47EF" w:rsidRDefault="007345CD" w:rsidP="008A47EF">
      <w:pPr>
        <w:widowControl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7345CD">
        <w:rPr>
          <w:rFonts w:asciiTheme="minorHAnsi" w:hAnsiTheme="minorHAnsi" w:cstheme="minorHAnsi"/>
          <w:sz w:val="28"/>
          <w:szCs w:val="28"/>
        </w:rPr>
        <w:t>46-57.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8A47EF" w:rsidRPr="008A47EF">
        <w:rPr>
          <w:rFonts w:asciiTheme="minorHAnsi" w:hAnsiTheme="minorHAnsi" w:cstheme="minorHAnsi"/>
          <w:sz w:val="28"/>
          <w:szCs w:val="28"/>
        </w:rPr>
        <w:t>Натюрморт из двух предметов быта и предметом из стекла.</w:t>
      </w:r>
    </w:p>
    <w:p w:rsidR="008A47EF" w:rsidRPr="008A47EF" w:rsidRDefault="008A47EF" w:rsidP="008A47EF">
      <w:pPr>
        <w:pStyle w:val="Style48"/>
        <w:widowControl/>
        <w:spacing w:line="240" w:lineRule="auto"/>
        <w:ind w:firstLine="0"/>
        <w:contextualSpacing/>
        <w:rPr>
          <w:rStyle w:val="FontStyle164"/>
          <w:rFonts w:asciiTheme="minorHAnsi" w:hAnsiTheme="minorHAnsi" w:cstheme="minorHAnsi"/>
          <w:sz w:val="28"/>
          <w:szCs w:val="28"/>
        </w:rPr>
      </w:pP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="007345CD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передача материальности двух предметов.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7345CD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="007345CD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решить возможностями акварели различия фактур предмета с учетом влияния среды на поверхности предметов.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7345CD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Темный предмет на светлом фоне. Один предмет матовый, с гладкой поверхностью, другой – с глянцевой поверхностью. Предметы различны по форме и массе.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345CD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8A47EF" w:rsidRPr="008A47EF" w:rsidRDefault="007345CD" w:rsidP="008A47EF">
      <w:pPr>
        <w:widowControl/>
        <w:suppressAutoHyphens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58-66</w:t>
      </w:r>
      <w:r>
        <w:rPr>
          <w:rFonts w:asciiTheme="minorHAnsi" w:hAnsiTheme="minorHAnsi" w:cstheme="minorHAnsi"/>
          <w:b/>
          <w:sz w:val="28"/>
          <w:szCs w:val="28"/>
        </w:rPr>
        <w:t xml:space="preserve">. </w:t>
      </w:r>
      <w:r w:rsidR="008A47EF"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8A47EF" w:rsidRPr="008A47EF">
        <w:rPr>
          <w:rFonts w:asciiTheme="minorHAnsi" w:hAnsiTheme="minorHAnsi" w:cstheme="minorHAnsi"/>
          <w:sz w:val="28"/>
          <w:szCs w:val="28"/>
        </w:rPr>
        <w:t xml:space="preserve">Натюрморт в теплой цветовой гамме при холодном освещении. </w:t>
      </w:r>
    </w:p>
    <w:p w:rsidR="008A47EF" w:rsidRPr="008A47EF" w:rsidRDefault="008A47EF" w:rsidP="008A47EF">
      <w:pPr>
        <w:suppressAutoHyphens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="00CC3E1F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изучить влияние характера освещения в натюрморте; понятие «состояния» в натюрморте.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b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="00CC3E1F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определение различий тональных и цветовых родственных цветов в натюрморте.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Два-три предмета простой конструктивной формы. Фон нейтральный, светлый.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CC3E1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формат листа А3.</w:t>
      </w:r>
    </w:p>
    <w:p w:rsidR="008A47EF" w:rsidRPr="008A47EF" w:rsidRDefault="00CC3E1F" w:rsidP="008A47EF">
      <w:pPr>
        <w:widowControl/>
        <w:suppressAutoHyphens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lastRenderedPageBreak/>
        <w:t>67-78.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8A47EF" w:rsidRPr="008A47EF">
        <w:rPr>
          <w:rFonts w:asciiTheme="minorHAnsi" w:hAnsiTheme="minorHAnsi" w:cstheme="minorHAnsi"/>
          <w:sz w:val="28"/>
          <w:szCs w:val="28"/>
        </w:rPr>
        <w:t xml:space="preserve">Натюрморт в холодной цветовой гамме при теплом освещении. </w:t>
      </w:r>
    </w:p>
    <w:p w:rsidR="008A47EF" w:rsidRPr="008A47EF" w:rsidRDefault="008A47EF" w:rsidP="008A47EF">
      <w:pPr>
        <w:suppressAutoHyphens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="00CC3E1F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уяснить влияние теплого цвета на цветовые отношения в натюрморте; закрепить в натюрморте понятие «состояние».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решить форму, объем предметов и пространство. Определить различия тональных и цветовых отношений в натюрморте.</w:t>
      </w:r>
    </w:p>
    <w:p w:rsidR="008A47EF" w:rsidRPr="008A47EF" w:rsidRDefault="008A47EF" w:rsidP="008A47EF">
      <w:pPr>
        <w:suppressAutoHyphens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Два-три предмета, близкие по материальности (матовые поверхности). Фон нейтральный.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CC3E1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гуашь,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формат листа А3.</w:t>
      </w:r>
    </w:p>
    <w:p w:rsidR="008A47EF" w:rsidRPr="008A47EF" w:rsidRDefault="00CC3E1F" w:rsidP="008A47EF">
      <w:pPr>
        <w:widowControl/>
        <w:tabs>
          <w:tab w:val="left" w:pos="0"/>
        </w:tabs>
        <w:suppressAutoHyphens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79-87.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8A47EF" w:rsidRPr="008A47EF">
        <w:rPr>
          <w:rFonts w:asciiTheme="minorHAnsi" w:hAnsiTheme="minorHAnsi" w:cstheme="minorHAnsi"/>
          <w:sz w:val="28"/>
          <w:szCs w:val="28"/>
        </w:rPr>
        <w:t>Этюд чучела птицы.</w:t>
      </w:r>
    </w:p>
    <w:p w:rsidR="008A47EF" w:rsidRPr="008A47EF" w:rsidRDefault="008A47EF" w:rsidP="008A47EF">
      <w:pPr>
        <w:tabs>
          <w:tab w:val="left" w:pos="1080"/>
        </w:tabs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="00CC3E1F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изучить понятие «пространственная среда», «силуэт».</w:t>
      </w:r>
    </w:p>
    <w:p w:rsidR="008A47EF" w:rsidRPr="008A47EF" w:rsidRDefault="008A47EF" w:rsidP="008A47EF">
      <w:pPr>
        <w:tabs>
          <w:tab w:val="left" w:pos="1080"/>
        </w:tabs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вписать силуэт птицы в среду через рефлексы полутона; применить различные приемы письма акварелью.</w:t>
      </w:r>
    </w:p>
    <w:p w:rsidR="008A47EF" w:rsidRPr="008A47EF" w:rsidRDefault="008A47EF" w:rsidP="008A47EF">
      <w:pPr>
        <w:tabs>
          <w:tab w:val="left" w:pos="1080"/>
        </w:tabs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 постановке можно использовать чучело вороны, сороки, чибиса и т. п. Характерный силуэт, понятная простая форма. Освещение боковое (софит).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CC3E1F">
        <w:rPr>
          <w:rFonts w:asciiTheme="minorHAnsi" w:hAnsiTheme="minorHAnsi" w:cstheme="minorHAnsi"/>
          <w:sz w:val="28"/>
          <w:szCs w:val="28"/>
        </w:rPr>
        <w:t>Материалы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. </w:t>
      </w:r>
      <w:r w:rsidRPr="008A47EF">
        <w:rPr>
          <w:rFonts w:asciiTheme="minorHAnsi" w:hAnsiTheme="minorHAnsi" w:cstheme="minorHAnsi"/>
          <w:sz w:val="28"/>
          <w:szCs w:val="28"/>
        </w:rPr>
        <w:t>Акварель,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формат листа А3.</w:t>
      </w:r>
    </w:p>
    <w:p w:rsidR="008A47EF" w:rsidRPr="008A47EF" w:rsidRDefault="00CC3E1F" w:rsidP="008A47EF">
      <w:pPr>
        <w:widowControl/>
        <w:contextualSpacing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88-102. </w:t>
      </w:r>
      <w:r w:rsidR="008A47EF" w:rsidRPr="008A47EF">
        <w:rPr>
          <w:rFonts w:asciiTheme="minorHAnsi" w:hAnsiTheme="minorHAnsi" w:cstheme="minorHAnsi"/>
          <w:sz w:val="28"/>
          <w:szCs w:val="28"/>
        </w:rPr>
        <w:t xml:space="preserve">Натюрморт из предметов быта на контрастные цветовые отношения. </w:t>
      </w:r>
    </w:p>
    <w:p w:rsidR="008A47EF" w:rsidRPr="008A47EF" w:rsidRDefault="008A47EF" w:rsidP="008A47EF">
      <w:pPr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</w:t>
      </w:r>
      <w:r w:rsidR="00CC3E1F">
        <w:rPr>
          <w:rStyle w:val="FontStyle107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r w:rsidRPr="008A47EF">
        <w:rPr>
          <w:rStyle w:val="FontStyle107"/>
          <w:rFonts w:asciiTheme="minorHAnsi" w:hAnsiTheme="minorHAnsi" w:cstheme="minorHAnsi"/>
          <w:i w:val="0"/>
          <w:sz w:val="28"/>
          <w:szCs w:val="28"/>
        </w:rPr>
        <w:t>п</w:t>
      </w:r>
      <w:r w:rsidRPr="008A47EF">
        <w:rPr>
          <w:rFonts w:asciiTheme="minorHAnsi" w:hAnsiTheme="minorHAnsi" w:cstheme="minorHAnsi"/>
          <w:sz w:val="28"/>
          <w:szCs w:val="28"/>
        </w:rPr>
        <w:t>рименить знания и умения.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выполнить этюд; правильно методически вести работу; разобраться в цветовых и тональных отношениях; передать гармонию насыщенного колорита путем рефлексных связей; найти верные тональные и цветовые отношения.</w:t>
      </w:r>
    </w:p>
    <w:p w:rsidR="008A47EF" w:rsidRPr="008A47EF" w:rsidRDefault="008A47EF" w:rsidP="008A47E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CC3E1F">
        <w:rPr>
          <w:rFonts w:asciiTheme="minorHAnsi" w:hAnsiTheme="minorHAnsi" w:cstheme="minorHAnsi"/>
          <w:sz w:val="28"/>
          <w:szCs w:val="28"/>
        </w:rPr>
        <w:t>Методические рекомендации.</w:t>
      </w:r>
      <w:r w:rsidRPr="008A47EF">
        <w:rPr>
          <w:rFonts w:asciiTheme="minorHAnsi" w:hAnsiTheme="minorHAnsi" w:cstheme="minorHAnsi"/>
          <w:sz w:val="28"/>
          <w:szCs w:val="28"/>
        </w:rPr>
        <w:t xml:space="preserve"> Два-три предмета, один из предметов – стекло. Предварительный этюд.</w:t>
      </w:r>
    </w:p>
    <w:p w:rsidR="008A47EF" w:rsidRPr="008A47EF" w:rsidRDefault="008A47EF" w:rsidP="008A47EF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CC3E1F">
        <w:rPr>
          <w:rFonts w:asciiTheme="minorHAnsi" w:hAnsiTheme="minorHAnsi" w:cstheme="minorHAnsi"/>
          <w:sz w:val="28"/>
          <w:szCs w:val="28"/>
        </w:rPr>
        <w:t>Материалы.</w:t>
      </w:r>
      <w:r w:rsidRPr="008A47E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Акварель, гуашь,</w:t>
      </w:r>
      <w:r w:rsidR="00CC3E1F">
        <w:rPr>
          <w:rFonts w:asciiTheme="minorHAnsi" w:hAnsiTheme="minorHAnsi" w:cstheme="minorHAnsi"/>
          <w:sz w:val="28"/>
          <w:szCs w:val="28"/>
        </w:rPr>
        <w:t xml:space="preserve"> </w:t>
      </w:r>
      <w:r w:rsidRPr="008A47EF">
        <w:rPr>
          <w:rFonts w:asciiTheme="minorHAnsi" w:hAnsiTheme="minorHAnsi" w:cstheme="minorHAnsi"/>
          <w:sz w:val="28"/>
          <w:szCs w:val="28"/>
        </w:rPr>
        <w:t>формат листа А3.</w:t>
      </w:r>
    </w:p>
    <w:p w:rsidR="00CC3E1F" w:rsidRPr="00CC3E1F" w:rsidRDefault="00CC3E1F" w:rsidP="00CC3E1F">
      <w:pPr>
        <w:shd w:val="clear" w:color="auto" w:fill="FFFFFF"/>
        <w:ind w:right="142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C3E1F">
        <w:rPr>
          <w:rStyle w:val="FontStyle106"/>
          <w:rFonts w:asciiTheme="minorHAnsi" w:hAnsiTheme="minorHAnsi" w:cstheme="minorHAnsi"/>
          <w:b w:val="0"/>
          <w:sz w:val="28"/>
          <w:szCs w:val="28"/>
        </w:rPr>
        <w:t>103-105. Т</w:t>
      </w:r>
      <w:r w:rsidRPr="00CC3E1F">
        <w:rPr>
          <w:rFonts w:asciiTheme="minorHAnsi" w:hAnsiTheme="minorHAnsi" w:cstheme="minorHAnsi"/>
          <w:bCs/>
          <w:sz w:val="28"/>
          <w:szCs w:val="28"/>
        </w:rPr>
        <w:t>ворческий просмотр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CC3E1F" w:rsidRPr="00CC3E1F" w:rsidRDefault="00CC3E1F" w:rsidP="00CC3E1F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 проверка знаний, уме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CC3E1F" w:rsidRPr="00CC3E1F" w:rsidRDefault="00CC3E1F" w:rsidP="00CC3E1F">
      <w:pPr>
        <w:pStyle w:val="Style21"/>
        <w:widowControl/>
        <w:spacing w:line="240" w:lineRule="auto"/>
        <w:ind w:right="142" w:firstLine="0"/>
        <w:rPr>
          <w:rStyle w:val="c19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0E3653" w:rsidRPr="00B91578" w:rsidRDefault="000E3653" w:rsidP="00CC3E1F">
      <w:pPr>
        <w:pStyle w:val="c7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rStyle w:val="c19"/>
          <w:b/>
          <w:color w:val="000000"/>
          <w:sz w:val="28"/>
          <w:szCs w:val="28"/>
        </w:rPr>
        <w:t xml:space="preserve">3 </w:t>
      </w:r>
      <w:r w:rsidRPr="00CB2A9A">
        <w:rPr>
          <w:rStyle w:val="c19"/>
          <w:b/>
          <w:color w:val="000000"/>
          <w:sz w:val="28"/>
          <w:szCs w:val="28"/>
        </w:rPr>
        <w:t>год обучения</w:t>
      </w:r>
      <w:r>
        <w:rPr>
          <w:rStyle w:val="c19"/>
          <w:b/>
          <w:color w:val="000000"/>
          <w:sz w:val="28"/>
          <w:szCs w:val="28"/>
        </w:rPr>
        <w:t xml:space="preserve"> (6 класс)</w:t>
      </w:r>
    </w:p>
    <w:p w:rsidR="00F7056D" w:rsidRDefault="00F7056D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1-10. </w:t>
      </w:r>
      <w:r w:rsidR="00CC3E1F" w:rsidRPr="00F7056D">
        <w:rPr>
          <w:rFonts w:asciiTheme="minorHAnsi" w:hAnsiTheme="minorHAnsi" w:cstheme="minorHAnsi"/>
          <w:sz w:val="28"/>
          <w:szCs w:val="28"/>
        </w:rPr>
        <w:t>Контрастная гармония (на насыщенных цветах).</w:t>
      </w:r>
      <w:r w:rsidR="00CC3E1F"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Цельность и декоративность колористического решения. Развитие навыков и умений работы с акварелью. Натюрморт из живых цветов, овощей,  фруктов и одного предмета бытовой утвари на контрастном фоне. Использование акварели, бумаги формата А3.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Самостоятельная работа: этюды живых цветов.</w:t>
      </w:r>
    </w:p>
    <w:p w:rsidR="00F7056D" w:rsidRDefault="00F7056D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11-22. </w:t>
      </w:r>
      <w:r w:rsidR="00CC3E1F" w:rsidRPr="00F7056D">
        <w:rPr>
          <w:rFonts w:asciiTheme="minorHAnsi" w:hAnsiTheme="minorHAnsi" w:cstheme="minorHAnsi"/>
          <w:sz w:val="28"/>
          <w:szCs w:val="28"/>
        </w:rPr>
        <w:t>Гармония по общему цветовому тону и насыщенности  (на ненасыщенных цветах).</w:t>
      </w:r>
      <w:r w:rsidR="00CC3E1F"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Грамотное сочетание цветовых отношений. Лепка формы предметов, передача световоздушной среды. Натюрморт в различных техниках из атрибутов художника со сложной по фактуре и цвету драпировкой с введением гипса (с предварительным эскизом).</w:t>
      </w:r>
      <w:r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0E3653">
        <w:rPr>
          <w:rFonts w:asciiTheme="minorHAnsi" w:hAnsiTheme="minorHAnsi" w:cstheme="minorHAnsi"/>
          <w:sz w:val="28"/>
          <w:szCs w:val="28"/>
        </w:rPr>
        <w:t xml:space="preserve">Использование акварели, бумаги формата А2.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Самостоятельная работа: копирование репродукций с картин натюрмортов известных отечественных и зарубежных художников</w:t>
      </w:r>
    </w:p>
    <w:p w:rsidR="00F7056D" w:rsidRDefault="00F7056D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23-32. </w:t>
      </w:r>
      <w:r w:rsidR="00CC3E1F" w:rsidRPr="00F7056D">
        <w:rPr>
          <w:rFonts w:asciiTheme="minorHAnsi" w:hAnsiTheme="minorHAnsi" w:cstheme="minorHAnsi"/>
          <w:sz w:val="28"/>
          <w:szCs w:val="28"/>
        </w:rPr>
        <w:t>Гармония по общему цветовому тону и светлоте.</w:t>
      </w:r>
      <w:r w:rsidR="00CC3E1F"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Последовательное ведение длительной постановки. Применение различных приемов работы с акварелью. Ритмическое построение цветовых пятен.  Натюрморт с крупным предметом быта, фруктами и овощами. Использование акварели (многослойная акварель), бумаги формата А2.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lastRenderedPageBreak/>
        <w:t>Самостоятельная работа: этюды отдельных предметов, различных по материалу.</w:t>
      </w:r>
    </w:p>
    <w:p w:rsidR="00F7056D" w:rsidRDefault="00F7056D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>33-42.</w:t>
      </w:r>
      <w:r w:rsidR="00CC3E1F" w:rsidRPr="00F7056D">
        <w:rPr>
          <w:rFonts w:asciiTheme="minorHAnsi" w:hAnsiTheme="minorHAnsi" w:cstheme="minorHAnsi"/>
          <w:sz w:val="28"/>
          <w:szCs w:val="28"/>
        </w:rPr>
        <w:t xml:space="preserve"> Гармония по общему цветовому тону.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Применение на практике полученных знаний. Лепка формы цветом, передача материальности. Этюд драпировки со складками. Использование акварели, бумаги различного формата. </w:t>
      </w:r>
    </w:p>
    <w:p w:rsidR="00CC3E1F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Самостоятельная работа: этюд драпировки со складками. </w:t>
      </w:r>
    </w:p>
    <w:p w:rsidR="00F7056D" w:rsidRPr="00CC3E1F" w:rsidRDefault="00F7056D" w:rsidP="00F7056D">
      <w:pPr>
        <w:shd w:val="clear" w:color="auto" w:fill="FFFFFF"/>
        <w:ind w:right="142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43-45. </w:t>
      </w:r>
      <w:r w:rsidRPr="00CC3E1F">
        <w:rPr>
          <w:rStyle w:val="FontStyle106"/>
          <w:rFonts w:asciiTheme="minorHAnsi" w:hAnsiTheme="minorHAnsi" w:cstheme="minorHAnsi"/>
          <w:b w:val="0"/>
          <w:sz w:val="28"/>
          <w:szCs w:val="28"/>
        </w:rPr>
        <w:t>Т</w:t>
      </w:r>
      <w:r w:rsidRPr="00CC3E1F">
        <w:rPr>
          <w:rFonts w:asciiTheme="minorHAnsi" w:hAnsiTheme="minorHAnsi" w:cstheme="minorHAnsi"/>
          <w:bCs/>
          <w:sz w:val="28"/>
          <w:szCs w:val="28"/>
        </w:rPr>
        <w:t>ворческий просмотр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F7056D" w:rsidRPr="00CC3E1F" w:rsidRDefault="00F7056D" w:rsidP="00F7056D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 проверка знаний, уме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F7056D" w:rsidRPr="000E3653" w:rsidRDefault="00F7056D" w:rsidP="00F7056D">
      <w:pPr>
        <w:pStyle w:val="Style21"/>
        <w:widowControl/>
        <w:spacing w:line="240" w:lineRule="auto"/>
        <w:ind w:right="142" w:firstLine="0"/>
        <w:rPr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F7056D" w:rsidRDefault="00F7056D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46-60. </w:t>
      </w:r>
      <w:r w:rsidR="00CC3E1F" w:rsidRPr="00F7056D">
        <w:rPr>
          <w:rFonts w:asciiTheme="minorHAnsi" w:hAnsiTheme="minorHAnsi" w:cstheme="minorHAnsi"/>
          <w:sz w:val="28"/>
          <w:szCs w:val="28"/>
        </w:rPr>
        <w:t>Гармония по общему цветовому тону и насыщенности (на ненасыщенных цветах).</w:t>
      </w:r>
      <w:r w:rsidR="00CC3E1F"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Передача глубины пространства. Создание нескольких эскизов с разных мест. Эскизы натюрмортов в интерьере (венский стул, виолончель, ткань со складками). Использование акварели, бумаги различного формата.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Самостоятельная работа: копирование с репродукций картин известных отечественный и зарубежных художников с подобной композицией.</w:t>
      </w:r>
    </w:p>
    <w:p w:rsidR="00F7056D" w:rsidRDefault="00F7056D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61-75. </w:t>
      </w:r>
      <w:r w:rsidR="00CC3E1F" w:rsidRPr="00F7056D">
        <w:rPr>
          <w:rFonts w:asciiTheme="minorHAnsi" w:hAnsiTheme="minorHAnsi" w:cstheme="minorHAnsi"/>
          <w:sz w:val="28"/>
          <w:szCs w:val="28"/>
        </w:rPr>
        <w:t>Гармония по насыщенности и светлоте.</w:t>
      </w:r>
    </w:p>
    <w:p w:rsidR="00F7056D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0E3653">
        <w:rPr>
          <w:rFonts w:asciiTheme="minorHAnsi" w:hAnsiTheme="minorHAnsi" w:cstheme="minorHAnsi"/>
          <w:sz w:val="28"/>
          <w:szCs w:val="28"/>
        </w:rPr>
        <w:t>Цветотональное</w:t>
      </w:r>
      <w:proofErr w:type="spellEnd"/>
      <w:r w:rsidRPr="000E3653">
        <w:rPr>
          <w:rFonts w:asciiTheme="minorHAnsi" w:hAnsiTheme="minorHAnsi" w:cstheme="minorHAnsi"/>
          <w:sz w:val="28"/>
          <w:szCs w:val="28"/>
        </w:rPr>
        <w:t xml:space="preserve"> решение. Выделение смыслового центра светом. Ритмическое построение цветовых пятен. Тематический натюрморт из четырех предметов, четких по цвету и различных по форме. Использование акварели, бумаги формата А2.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Самостоятельная работа: этюды отдельных предметов.</w:t>
      </w:r>
    </w:p>
    <w:p w:rsidR="00F7056D" w:rsidRDefault="00F7056D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F7056D">
        <w:rPr>
          <w:rFonts w:asciiTheme="minorHAnsi" w:hAnsiTheme="minorHAnsi" w:cstheme="minorHAnsi"/>
          <w:sz w:val="28"/>
          <w:szCs w:val="28"/>
        </w:rPr>
        <w:t xml:space="preserve">76-87. </w:t>
      </w:r>
      <w:r w:rsidR="00CC3E1F" w:rsidRPr="00F7056D">
        <w:rPr>
          <w:rFonts w:asciiTheme="minorHAnsi" w:hAnsiTheme="minorHAnsi" w:cstheme="minorHAnsi"/>
          <w:sz w:val="28"/>
          <w:szCs w:val="28"/>
        </w:rPr>
        <w:t>Нюансная гармония.</w:t>
      </w:r>
      <w:r w:rsidR="00CC3E1F"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Грамотное последовательное ведение длительной постановки. Поиск интересного живописно-пластического решения. Натюрморт с чучелом птицы. Использование акварели (многослойная акварель), бумаги формата А2.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>Самостоятельная работа: этюды с репродукций художников-анималистов.</w:t>
      </w:r>
    </w:p>
    <w:p w:rsidR="00F7056D" w:rsidRDefault="00F7056D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88-</w:t>
      </w:r>
      <w:r w:rsidRPr="00F7056D">
        <w:rPr>
          <w:rFonts w:asciiTheme="minorHAnsi" w:hAnsiTheme="minorHAnsi" w:cstheme="minorHAnsi"/>
          <w:sz w:val="28"/>
          <w:szCs w:val="28"/>
        </w:rPr>
        <w:t xml:space="preserve">102. </w:t>
      </w:r>
      <w:r w:rsidR="00CC3E1F" w:rsidRPr="00F7056D">
        <w:rPr>
          <w:rFonts w:asciiTheme="minorHAnsi" w:hAnsiTheme="minorHAnsi" w:cstheme="minorHAnsi"/>
          <w:sz w:val="28"/>
          <w:szCs w:val="28"/>
        </w:rPr>
        <w:t>Фигура человека.</w:t>
      </w:r>
    </w:p>
    <w:p w:rsidR="00F7056D" w:rsidRDefault="00CC3E1F" w:rsidP="00CC3E1F">
      <w:pPr>
        <w:jc w:val="both"/>
        <w:rPr>
          <w:rFonts w:asciiTheme="minorHAnsi" w:hAnsiTheme="minorHAnsi" w:cstheme="minorHAnsi"/>
          <w:sz w:val="28"/>
          <w:szCs w:val="28"/>
        </w:rPr>
      </w:pPr>
      <w:r w:rsidRPr="000E3653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0E3653">
        <w:rPr>
          <w:rFonts w:asciiTheme="minorHAnsi" w:hAnsiTheme="minorHAnsi" w:cstheme="minorHAnsi"/>
          <w:sz w:val="28"/>
          <w:szCs w:val="28"/>
        </w:rPr>
        <w:t>Развитие навыков и умений рисования фигуры человека  с индивидуальными особенностями. Решение формы при помощи нюансов цвета.</w:t>
      </w:r>
      <w:r w:rsidRPr="000E3653">
        <w:rPr>
          <w:rFonts w:asciiTheme="minorHAnsi" w:hAnsiTheme="minorHAnsi" w:cstheme="minorHAnsi"/>
          <w:b/>
          <w:sz w:val="28"/>
          <w:szCs w:val="28"/>
        </w:rPr>
        <w:t xml:space="preserve"> Э</w:t>
      </w:r>
      <w:r w:rsidRPr="000E3653">
        <w:rPr>
          <w:rFonts w:asciiTheme="minorHAnsi" w:hAnsiTheme="minorHAnsi" w:cstheme="minorHAnsi"/>
          <w:sz w:val="28"/>
          <w:szCs w:val="28"/>
        </w:rPr>
        <w:t xml:space="preserve">тюд фигуры человека в спокойной позе («За рукоделием»,  «За чтением» и т.п.) Использование акварели, бумаги формата А3. </w:t>
      </w:r>
    </w:p>
    <w:p w:rsidR="00CC3E1F" w:rsidRPr="000E3653" w:rsidRDefault="00CC3E1F" w:rsidP="00CC3E1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E3653">
        <w:rPr>
          <w:rFonts w:asciiTheme="minorHAnsi" w:hAnsiTheme="minorHAnsi" w:cstheme="minorHAnsi"/>
          <w:sz w:val="28"/>
          <w:szCs w:val="28"/>
        </w:rPr>
        <w:t xml:space="preserve">Самостоятельная работа: этюд фигуры человека по представлению.  </w:t>
      </w:r>
    </w:p>
    <w:p w:rsidR="00F7056D" w:rsidRPr="00CC3E1F" w:rsidRDefault="00F7056D" w:rsidP="00F7056D">
      <w:pPr>
        <w:shd w:val="clear" w:color="auto" w:fill="FFFFFF"/>
        <w:ind w:right="142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C3E1F">
        <w:rPr>
          <w:rStyle w:val="FontStyle106"/>
          <w:rFonts w:asciiTheme="minorHAnsi" w:hAnsiTheme="minorHAnsi" w:cstheme="minorHAnsi"/>
          <w:b w:val="0"/>
          <w:sz w:val="28"/>
          <w:szCs w:val="28"/>
        </w:rPr>
        <w:t>103-105. Т</w:t>
      </w:r>
      <w:r w:rsidRPr="00CC3E1F">
        <w:rPr>
          <w:rFonts w:asciiTheme="minorHAnsi" w:hAnsiTheme="minorHAnsi" w:cstheme="minorHAnsi"/>
          <w:bCs/>
          <w:sz w:val="28"/>
          <w:szCs w:val="28"/>
        </w:rPr>
        <w:t>ворческий просмотр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F7056D" w:rsidRPr="00CC3E1F" w:rsidRDefault="00F7056D" w:rsidP="00F7056D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 проверка знаний, уме</w:t>
      </w:r>
      <w:r w:rsidR="0043796F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F7056D" w:rsidRPr="00CC3E1F" w:rsidRDefault="00F7056D" w:rsidP="00F7056D">
      <w:pPr>
        <w:pStyle w:val="Style21"/>
        <w:widowControl/>
        <w:spacing w:line="240" w:lineRule="auto"/>
        <w:ind w:right="142" w:firstLine="0"/>
        <w:rPr>
          <w:rStyle w:val="c19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0E3653" w:rsidRPr="00B91578" w:rsidRDefault="000E3653" w:rsidP="006C0AB0">
      <w:pPr>
        <w:pStyle w:val="c7"/>
        <w:numPr>
          <w:ilvl w:val="0"/>
          <w:numId w:val="18"/>
        </w:numPr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CB2A9A">
        <w:rPr>
          <w:rStyle w:val="c19"/>
          <w:b/>
          <w:color w:val="000000"/>
          <w:sz w:val="28"/>
          <w:szCs w:val="28"/>
        </w:rPr>
        <w:t>год обучения</w:t>
      </w:r>
      <w:r>
        <w:rPr>
          <w:rStyle w:val="c19"/>
          <w:b/>
          <w:color w:val="000000"/>
          <w:sz w:val="28"/>
          <w:szCs w:val="28"/>
        </w:rPr>
        <w:t xml:space="preserve"> (7 класс)</w:t>
      </w:r>
    </w:p>
    <w:p w:rsidR="006C0AB0" w:rsidRPr="00E61C0B" w:rsidRDefault="006C0AB0" w:rsidP="006C0AB0">
      <w:pPr>
        <w:pStyle w:val="Style48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6C0AB0">
        <w:rPr>
          <w:rStyle w:val="FontStyle164"/>
          <w:sz w:val="28"/>
          <w:szCs w:val="28"/>
        </w:rPr>
        <w:t>1-6.</w:t>
      </w:r>
      <w:r>
        <w:rPr>
          <w:rStyle w:val="FontStyle164"/>
          <w:b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Осенний натюрморт.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6C0AB0">
        <w:rPr>
          <w:rStyle w:val="FontStyle107"/>
          <w:i w:val="0"/>
          <w:sz w:val="28"/>
          <w:szCs w:val="28"/>
        </w:rPr>
        <w:t>Цель:</w:t>
      </w:r>
      <w:r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восстановить навыки и умения работы акварелью; передать основные цветовые отношения.</w:t>
      </w:r>
    </w:p>
    <w:p w:rsidR="006C0AB0" w:rsidRPr="00E61C0B" w:rsidRDefault="006C0AB0" w:rsidP="006C0AB0">
      <w:pPr>
        <w:pStyle w:val="Style48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6C0AB0">
        <w:rPr>
          <w:rStyle w:val="FontStyle107"/>
          <w:i w:val="0"/>
          <w:sz w:val="28"/>
          <w:szCs w:val="28"/>
        </w:rPr>
        <w:t>Задачи:</w:t>
      </w:r>
      <w:r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решить форму, объем предметов, пространственную среду; техника заливок и уточнение формы мазком.</w:t>
      </w:r>
    </w:p>
    <w:p w:rsidR="006C0AB0" w:rsidRPr="00E61C0B" w:rsidRDefault="006C0AB0" w:rsidP="006C0AB0">
      <w:pPr>
        <w:pStyle w:val="Style48"/>
        <w:widowControl/>
        <w:spacing w:line="240" w:lineRule="auto"/>
        <w:ind w:firstLine="0"/>
        <w:contextualSpacing/>
        <w:rPr>
          <w:sz w:val="28"/>
          <w:szCs w:val="28"/>
        </w:rPr>
      </w:pPr>
      <w:r w:rsidRPr="006C0AB0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Этюд — овощи, фрукты и один предмет быта.  Контрастные цветовые отношения. </w:t>
      </w:r>
    </w:p>
    <w:p w:rsidR="006C0AB0" w:rsidRDefault="006C0AB0" w:rsidP="006C0AB0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6C0AB0">
        <w:rPr>
          <w:rFonts w:asciiTheme="minorHAnsi" w:hAnsiTheme="minorHAnsi" w:cstheme="minorHAnsi"/>
          <w:sz w:val="28"/>
          <w:szCs w:val="28"/>
        </w:rPr>
        <w:t>Материалы: акварель, формат листа А3.</w:t>
      </w:r>
    </w:p>
    <w:p w:rsidR="006C0AB0" w:rsidRPr="006C0AB0" w:rsidRDefault="006C0AB0" w:rsidP="006C0AB0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Style w:val="FontStyle164"/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7-20. </w:t>
      </w:r>
      <w:r w:rsidRPr="00E61C0B">
        <w:rPr>
          <w:rStyle w:val="FontStyle164"/>
          <w:sz w:val="28"/>
          <w:szCs w:val="28"/>
        </w:rPr>
        <w:t xml:space="preserve">Натюрморт «Дары леса». 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lastRenderedPageBreak/>
        <w:t>Цель:</w:t>
      </w:r>
      <w:r w:rsidRPr="00E61C0B">
        <w:rPr>
          <w:rStyle w:val="FontStyle164"/>
          <w:sz w:val="28"/>
          <w:szCs w:val="28"/>
        </w:rPr>
        <w:t xml:space="preserve"> использовать разнообразие технических приемов; добиться грамотного сочетания цветовых отношений.</w:t>
      </w:r>
    </w:p>
    <w:p w:rsidR="006C0AB0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Задачи:</w:t>
      </w:r>
      <w:r w:rsidRPr="00E61C0B">
        <w:rPr>
          <w:rStyle w:val="FontStyle164"/>
          <w:sz w:val="28"/>
          <w:szCs w:val="28"/>
        </w:rPr>
        <w:t xml:space="preserve"> композиционное решение, выделение центра композиции натюрморта; лепка формы цветом; влияние пространства.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Осенняя цветовая гамма (корзинка, грибы, ветки рябина и т. п.). Контрастные цветовые отношения. 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720"/>
        </w:tabs>
        <w:spacing w:line="240" w:lineRule="auto"/>
        <w:ind w:firstLine="0"/>
        <w:contextualSpacing/>
        <w:rPr>
          <w:rFonts w:eastAsia="Calibri"/>
          <w:sz w:val="28"/>
          <w:szCs w:val="28"/>
        </w:rPr>
      </w:pPr>
      <w:r w:rsidRPr="007803D2">
        <w:rPr>
          <w:sz w:val="28"/>
          <w:szCs w:val="28"/>
        </w:rPr>
        <w:t xml:space="preserve">Материалы: </w:t>
      </w:r>
      <w:r w:rsidRPr="00E61C0B">
        <w:rPr>
          <w:rStyle w:val="FontStyle164"/>
          <w:sz w:val="28"/>
          <w:szCs w:val="28"/>
        </w:rPr>
        <w:t xml:space="preserve">акварель, </w:t>
      </w:r>
      <w:r w:rsidRPr="00E61C0B">
        <w:rPr>
          <w:rFonts w:eastAsia="Calibri"/>
          <w:sz w:val="28"/>
          <w:szCs w:val="28"/>
        </w:rPr>
        <w:t>формат листа А</w:t>
      </w:r>
      <w:r>
        <w:rPr>
          <w:rFonts w:eastAsia="Calibri"/>
          <w:sz w:val="28"/>
          <w:szCs w:val="28"/>
        </w:rPr>
        <w:t>2</w:t>
      </w:r>
      <w:r w:rsidRPr="00E61C0B">
        <w:rPr>
          <w:rFonts w:eastAsia="Calibri"/>
          <w:sz w:val="28"/>
          <w:szCs w:val="28"/>
        </w:rPr>
        <w:t>.</w:t>
      </w:r>
    </w:p>
    <w:p w:rsidR="006C0AB0" w:rsidRPr="00E61C0B" w:rsidRDefault="007803D2" w:rsidP="007803D2">
      <w:pPr>
        <w:pStyle w:val="Style48"/>
        <w:widowControl/>
        <w:spacing w:line="240" w:lineRule="auto"/>
        <w:ind w:firstLine="0"/>
        <w:contextualSpacing/>
        <w:jc w:val="left"/>
        <w:rPr>
          <w:rStyle w:val="FontStyle164"/>
          <w:sz w:val="28"/>
          <w:szCs w:val="28"/>
        </w:rPr>
      </w:pPr>
      <w:r w:rsidRPr="007803D2">
        <w:rPr>
          <w:rStyle w:val="FontStyle164"/>
          <w:sz w:val="28"/>
          <w:szCs w:val="28"/>
        </w:rPr>
        <w:t>21-34.</w:t>
      </w:r>
      <w:r>
        <w:rPr>
          <w:rStyle w:val="FontStyle164"/>
          <w:b/>
          <w:sz w:val="28"/>
          <w:szCs w:val="28"/>
        </w:rPr>
        <w:t xml:space="preserve"> </w:t>
      </w:r>
      <w:r w:rsidR="006C0AB0" w:rsidRPr="00E61C0B">
        <w:rPr>
          <w:rStyle w:val="FontStyle164"/>
          <w:sz w:val="28"/>
          <w:szCs w:val="28"/>
        </w:rPr>
        <w:t>Тематическая постановка с живой натурой</w:t>
      </w:r>
      <w:r w:rsidR="006C0AB0">
        <w:rPr>
          <w:rStyle w:val="FontStyle164"/>
          <w:sz w:val="28"/>
          <w:szCs w:val="28"/>
        </w:rPr>
        <w:t>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Цель:</w:t>
      </w:r>
      <w:r w:rsidR="007803D2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пластическое решение сложной формы в пространстве; знакомство с фигурой человека.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Задачи:</w:t>
      </w:r>
      <w:r w:rsidRPr="00E61C0B">
        <w:rPr>
          <w:rStyle w:val="FontStyle164"/>
          <w:sz w:val="28"/>
          <w:szCs w:val="28"/>
        </w:rPr>
        <w:t xml:space="preserve"> изучив основные пропорции фигуры, грамотно ее </w:t>
      </w:r>
      <w:proofErr w:type="spellStart"/>
      <w:r>
        <w:rPr>
          <w:rStyle w:val="FontStyle164"/>
          <w:sz w:val="28"/>
          <w:szCs w:val="28"/>
        </w:rPr>
        <w:t>закомпо</w:t>
      </w:r>
      <w:r w:rsidRPr="00E61C0B">
        <w:rPr>
          <w:rStyle w:val="FontStyle164"/>
          <w:sz w:val="28"/>
          <w:szCs w:val="28"/>
        </w:rPr>
        <w:t>новать</w:t>
      </w:r>
      <w:proofErr w:type="spellEnd"/>
      <w:r w:rsidRPr="00E61C0B">
        <w:rPr>
          <w:rStyle w:val="FontStyle164"/>
          <w:sz w:val="28"/>
          <w:szCs w:val="28"/>
        </w:rPr>
        <w:t xml:space="preserve"> и построить; передать характер ее движения; гармонично решить цветовой контраст; передача цветом формы.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Воспоминание о лете (выполнение предварительного этюда — 1—2 часа). Фигура в спокойном движении — «чистим грибы», «разбираем урожай» и т. д. Контрастное цветовое решение.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sz w:val="28"/>
          <w:szCs w:val="28"/>
        </w:rPr>
      </w:pPr>
      <w:r w:rsidRPr="007803D2">
        <w:rPr>
          <w:sz w:val="28"/>
          <w:szCs w:val="28"/>
        </w:rPr>
        <w:t>Материалы:</w:t>
      </w:r>
      <w:r w:rsidRPr="007803D2">
        <w:rPr>
          <w:rStyle w:val="FontStyle164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гуашь, акварель, формат листа А2.</w:t>
      </w:r>
    </w:p>
    <w:p w:rsidR="006C0AB0" w:rsidRPr="00E61C0B" w:rsidRDefault="006C0AB0" w:rsidP="007803D2">
      <w:pPr>
        <w:pStyle w:val="Style48"/>
        <w:widowControl/>
        <w:numPr>
          <w:ilvl w:val="1"/>
          <w:numId w:val="20"/>
        </w:numPr>
        <w:spacing w:line="240" w:lineRule="auto"/>
        <w:contextualSpacing/>
        <w:rPr>
          <w:rStyle w:val="FontStyle164"/>
          <w:sz w:val="28"/>
          <w:szCs w:val="28"/>
        </w:rPr>
      </w:pPr>
      <w:r w:rsidRPr="00E61C0B">
        <w:rPr>
          <w:rStyle w:val="FontStyle164"/>
          <w:sz w:val="28"/>
          <w:szCs w:val="28"/>
        </w:rPr>
        <w:t xml:space="preserve"> Натюрморт на сближенные цветовые отношения. 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Цель:</w:t>
      </w:r>
      <w:r w:rsidR="007803D2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научить разбирать сближенные отношения; нахождение контраста и отличий (нюансов) цвета.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Задачи:</w:t>
      </w:r>
      <w:r w:rsidR="007803D2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решение цветовых и тональных отношений; лепка формы цветом; выявление пространства.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Светлые предметы на нейтральном фоне. Холодная цветовая гамма. 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sz w:val="28"/>
          <w:szCs w:val="28"/>
        </w:rPr>
      </w:pPr>
      <w:r w:rsidRPr="007803D2">
        <w:rPr>
          <w:sz w:val="28"/>
          <w:szCs w:val="28"/>
        </w:rPr>
        <w:t>Материалы:</w:t>
      </w:r>
      <w:r w:rsidRPr="00E61C0B">
        <w:rPr>
          <w:b/>
          <w:sz w:val="28"/>
          <w:szCs w:val="28"/>
        </w:rPr>
        <w:t xml:space="preserve"> </w:t>
      </w:r>
      <w:r w:rsidRPr="00E61C0B">
        <w:rPr>
          <w:sz w:val="28"/>
          <w:szCs w:val="28"/>
        </w:rPr>
        <w:t>гуашь,</w:t>
      </w:r>
      <w:r w:rsidR="007803D2">
        <w:rPr>
          <w:sz w:val="28"/>
          <w:szCs w:val="28"/>
        </w:rPr>
        <w:t xml:space="preserve"> </w:t>
      </w:r>
      <w:r w:rsidRPr="00E61C0B">
        <w:rPr>
          <w:sz w:val="28"/>
          <w:szCs w:val="28"/>
        </w:rPr>
        <w:t xml:space="preserve">акварель, </w:t>
      </w:r>
      <w:r w:rsidRPr="00E61C0B">
        <w:rPr>
          <w:rStyle w:val="FontStyle164"/>
          <w:sz w:val="28"/>
          <w:szCs w:val="28"/>
        </w:rPr>
        <w:t>формат листа А2.</w:t>
      </w:r>
    </w:p>
    <w:p w:rsidR="007803D2" w:rsidRPr="00CC3E1F" w:rsidRDefault="007803D2" w:rsidP="007803D2">
      <w:pPr>
        <w:shd w:val="clear" w:color="auto" w:fill="FFFFFF"/>
        <w:ind w:right="142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Style w:val="FontStyle164"/>
          <w:sz w:val="28"/>
          <w:szCs w:val="28"/>
        </w:rPr>
        <w:t>43</w:t>
      </w:r>
      <w:r>
        <w:rPr>
          <w:rStyle w:val="FontStyle106"/>
          <w:rFonts w:asciiTheme="minorHAnsi" w:hAnsiTheme="minorHAnsi" w:cstheme="minorHAnsi"/>
          <w:b w:val="0"/>
          <w:sz w:val="28"/>
          <w:szCs w:val="28"/>
        </w:rPr>
        <w:t>-45</w:t>
      </w:r>
      <w:r w:rsidRPr="00CC3E1F">
        <w:rPr>
          <w:rStyle w:val="FontStyle106"/>
          <w:rFonts w:asciiTheme="minorHAnsi" w:hAnsiTheme="minorHAnsi" w:cstheme="minorHAnsi"/>
          <w:b w:val="0"/>
          <w:sz w:val="28"/>
          <w:szCs w:val="28"/>
        </w:rPr>
        <w:t>. Т</w:t>
      </w:r>
      <w:r w:rsidRPr="00CC3E1F">
        <w:rPr>
          <w:rFonts w:asciiTheme="minorHAnsi" w:hAnsiTheme="minorHAnsi" w:cstheme="minorHAnsi"/>
          <w:bCs/>
          <w:sz w:val="28"/>
          <w:szCs w:val="28"/>
        </w:rPr>
        <w:t>ворческий просмотр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7803D2" w:rsidRPr="00CC3E1F" w:rsidRDefault="007803D2" w:rsidP="007803D2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 проверка знаний, умений и навыков учащи</w:t>
      </w:r>
      <w:r w:rsidR="009759F3">
        <w:rPr>
          <w:rStyle w:val="FontStyle107"/>
          <w:rFonts w:asciiTheme="minorHAnsi" w:hAnsiTheme="minorHAnsi" w:cstheme="minorHAnsi"/>
          <w:i w:val="0"/>
          <w:sz w:val="28"/>
          <w:szCs w:val="28"/>
        </w:rPr>
        <w:t>хся по предмет</w:t>
      </w: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7803D2" w:rsidRPr="00CC3E1F" w:rsidRDefault="007803D2" w:rsidP="007803D2">
      <w:pPr>
        <w:pStyle w:val="Style21"/>
        <w:widowControl/>
        <w:spacing w:line="240" w:lineRule="auto"/>
        <w:ind w:right="142" w:firstLine="0"/>
        <w:rPr>
          <w:rStyle w:val="c19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6C0AB0" w:rsidRDefault="006C0AB0" w:rsidP="007803D2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Style w:val="FontStyle164"/>
          <w:sz w:val="28"/>
          <w:szCs w:val="28"/>
        </w:rPr>
      </w:pPr>
      <w:r w:rsidRPr="00E61C0B">
        <w:rPr>
          <w:rStyle w:val="FontStyle164"/>
          <w:sz w:val="28"/>
          <w:szCs w:val="28"/>
        </w:rPr>
        <w:t xml:space="preserve">Зачет – творческий просмотр. </w:t>
      </w:r>
    </w:p>
    <w:p w:rsidR="007803D2" w:rsidRPr="00E61C0B" w:rsidRDefault="007803D2" w:rsidP="007803D2">
      <w:pPr>
        <w:pStyle w:val="Style48"/>
        <w:widowControl/>
        <w:numPr>
          <w:ilvl w:val="1"/>
          <w:numId w:val="21"/>
        </w:numPr>
        <w:spacing w:line="240" w:lineRule="auto"/>
        <w:contextualSpacing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 xml:space="preserve">Натюрморт на сближенные цветовые отношения. </w:t>
      </w:r>
    </w:p>
    <w:p w:rsidR="007803D2" w:rsidRPr="00E61C0B" w:rsidRDefault="007803D2" w:rsidP="007803D2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Цель:</w:t>
      </w:r>
      <w:r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научить разбирать сближенные отношения; нахождение контраста и отличий (нюансов) цвета.</w:t>
      </w:r>
    </w:p>
    <w:p w:rsidR="007803D2" w:rsidRPr="00E61C0B" w:rsidRDefault="007803D2" w:rsidP="007803D2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Задачи:</w:t>
      </w:r>
      <w:r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решение цветовых и тональных отношений; лепка формы цветом; выявление пространства.</w:t>
      </w:r>
    </w:p>
    <w:p w:rsidR="007803D2" w:rsidRPr="00E61C0B" w:rsidRDefault="007803D2" w:rsidP="007803D2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Светлые предметы на нейтральном фоне. Холодная цветовая гамма. </w:t>
      </w:r>
    </w:p>
    <w:p w:rsidR="007803D2" w:rsidRPr="007803D2" w:rsidRDefault="007803D2" w:rsidP="007803D2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sz w:val="28"/>
          <w:szCs w:val="28"/>
        </w:rPr>
        <w:t>Материалы:</w:t>
      </w:r>
      <w:r w:rsidRPr="00E61C0B">
        <w:rPr>
          <w:b/>
          <w:sz w:val="28"/>
          <w:szCs w:val="28"/>
        </w:rPr>
        <w:t xml:space="preserve"> </w:t>
      </w:r>
      <w:r w:rsidRPr="00E61C0B">
        <w:rPr>
          <w:sz w:val="28"/>
          <w:szCs w:val="28"/>
        </w:rPr>
        <w:t>гуашь,</w:t>
      </w:r>
      <w:r>
        <w:rPr>
          <w:sz w:val="28"/>
          <w:szCs w:val="28"/>
        </w:rPr>
        <w:t xml:space="preserve"> </w:t>
      </w:r>
      <w:r w:rsidRPr="00E61C0B">
        <w:rPr>
          <w:sz w:val="28"/>
          <w:szCs w:val="28"/>
        </w:rPr>
        <w:t xml:space="preserve">акварель, </w:t>
      </w:r>
      <w:r w:rsidRPr="00E61C0B">
        <w:rPr>
          <w:rStyle w:val="FontStyle164"/>
          <w:sz w:val="28"/>
          <w:szCs w:val="28"/>
        </w:rPr>
        <w:t>формат листа А2.</w:t>
      </w:r>
    </w:p>
    <w:p w:rsidR="006C0AB0" w:rsidRPr="00560A19" w:rsidRDefault="007803D2" w:rsidP="007803D2">
      <w:pPr>
        <w:pStyle w:val="2"/>
        <w:widowControl/>
        <w:shd w:val="clear" w:color="auto" w:fill="auto"/>
        <w:tabs>
          <w:tab w:val="left" w:pos="0"/>
        </w:tabs>
        <w:spacing w:after="0" w:line="240" w:lineRule="auto"/>
        <w:contextualSpacing/>
        <w:jc w:val="both"/>
        <w:rPr>
          <w:rStyle w:val="FontStyle164"/>
          <w:rFonts w:eastAsia="Times New Roman"/>
          <w:sz w:val="28"/>
          <w:szCs w:val="28"/>
        </w:rPr>
      </w:pPr>
      <w:r>
        <w:rPr>
          <w:rStyle w:val="FontStyle164"/>
          <w:sz w:val="28"/>
          <w:szCs w:val="28"/>
        </w:rPr>
        <w:t xml:space="preserve">49-60. </w:t>
      </w:r>
      <w:r w:rsidR="006C0AB0" w:rsidRPr="00E61C0B">
        <w:rPr>
          <w:rStyle w:val="FontStyle164"/>
          <w:sz w:val="28"/>
          <w:szCs w:val="28"/>
        </w:rPr>
        <w:t xml:space="preserve">Натюрморт из </w:t>
      </w:r>
      <w:r w:rsidR="006C0AB0">
        <w:rPr>
          <w:rStyle w:val="FontStyle164"/>
          <w:sz w:val="28"/>
          <w:szCs w:val="28"/>
        </w:rPr>
        <w:t>темных предметов в среде темных драпировок.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Цель:</w:t>
      </w:r>
      <w:r w:rsidRPr="00E61C0B">
        <w:rPr>
          <w:rStyle w:val="FontStyle164"/>
          <w:sz w:val="28"/>
          <w:szCs w:val="28"/>
        </w:rPr>
        <w:t xml:space="preserve"> разобраться в цветовых и тональных отношениях; передать состояние освещенности предметов в среде.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jc w:val="left"/>
        <w:rPr>
          <w:rStyle w:val="FontStyle164"/>
          <w:sz w:val="28"/>
          <w:szCs w:val="28"/>
        </w:rPr>
      </w:pPr>
      <w:r w:rsidRPr="007803D2">
        <w:rPr>
          <w:rStyle w:val="FontStyle107"/>
          <w:i w:val="0"/>
          <w:sz w:val="28"/>
          <w:szCs w:val="28"/>
        </w:rPr>
        <w:t>Задачи:</w:t>
      </w:r>
      <w:r w:rsidRPr="00E61C0B">
        <w:rPr>
          <w:rStyle w:val="FontStyle164"/>
          <w:sz w:val="28"/>
          <w:szCs w:val="28"/>
        </w:rPr>
        <w:t xml:space="preserve"> решение формы, объема предметов в пространственной среде.</w:t>
      </w:r>
    </w:p>
    <w:p w:rsidR="006C0AB0" w:rsidRPr="00E61C0B" w:rsidRDefault="006C0AB0" w:rsidP="006C0AB0">
      <w:pPr>
        <w:pStyle w:val="Style48"/>
        <w:widowControl/>
        <w:spacing w:line="240" w:lineRule="auto"/>
        <w:ind w:firstLine="0"/>
        <w:contextualSpacing/>
        <w:rPr>
          <w:rStyle w:val="FontStyle107"/>
          <w:i w:val="0"/>
          <w:iCs w:val="0"/>
          <w:sz w:val="28"/>
          <w:szCs w:val="28"/>
        </w:rPr>
      </w:pPr>
      <w:r w:rsidRPr="007803D2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В постановке участвуют 2—3 предмета. Цветовой тон предметов темный, в среде темных драпировок. Освещение боковое (софит). </w:t>
      </w:r>
      <w:r>
        <w:rPr>
          <w:rStyle w:val="FontStyle164"/>
          <w:sz w:val="28"/>
          <w:szCs w:val="28"/>
        </w:rPr>
        <w:t>Возможен предварительный этюд.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sz w:val="28"/>
          <w:szCs w:val="28"/>
        </w:rPr>
      </w:pPr>
      <w:r w:rsidRPr="007803D2">
        <w:rPr>
          <w:sz w:val="28"/>
          <w:szCs w:val="28"/>
        </w:rPr>
        <w:t>Материалы:</w:t>
      </w:r>
      <w:r w:rsidRPr="00E61C0B">
        <w:rPr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 xml:space="preserve">гуашь, </w:t>
      </w:r>
      <w:r>
        <w:rPr>
          <w:rStyle w:val="FontStyle164"/>
          <w:sz w:val="28"/>
          <w:szCs w:val="28"/>
        </w:rPr>
        <w:t>формат листа</w:t>
      </w:r>
      <w:r w:rsidRPr="00E61C0B">
        <w:rPr>
          <w:rStyle w:val="FontStyle164"/>
          <w:sz w:val="28"/>
          <w:szCs w:val="28"/>
        </w:rPr>
        <w:t xml:space="preserve"> А2.</w:t>
      </w:r>
    </w:p>
    <w:p w:rsidR="006C0AB0" w:rsidRPr="00E61C0B" w:rsidRDefault="007803D2" w:rsidP="007803D2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 xml:space="preserve">61-72. </w:t>
      </w:r>
      <w:r w:rsidR="006C0AB0" w:rsidRPr="00E61C0B">
        <w:rPr>
          <w:rStyle w:val="FontStyle164"/>
          <w:sz w:val="28"/>
          <w:szCs w:val="28"/>
        </w:rPr>
        <w:t>Натюрморт</w:t>
      </w:r>
      <w:r w:rsidR="006C0AB0">
        <w:rPr>
          <w:rStyle w:val="FontStyle164"/>
          <w:sz w:val="28"/>
          <w:szCs w:val="28"/>
        </w:rPr>
        <w:t xml:space="preserve"> против света</w:t>
      </w:r>
      <w:r w:rsidR="006C0AB0" w:rsidRPr="00E61C0B">
        <w:rPr>
          <w:rStyle w:val="FontStyle164"/>
          <w:sz w:val="28"/>
          <w:szCs w:val="28"/>
        </w:rPr>
        <w:t xml:space="preserve"> из простых по форме и различных по тону и цвету предметов. 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jc w:val="left"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lastRenderedPageBreak/>
        <w:t>Цель: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передать состояние противодействующего света; изучение явления рефлексов.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t>Задачи: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решить состояние контраста, силуэтов предметов в характерном холодном освещении; контражур; решение формы, пространства, складок драпировки.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В постановке участвуют 2—3 предмета в нейтральной цветовой среде против света.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sz w:val="28"/>
          <w:szCs w:val="28"/>
        </w:rPr>
      </w:pPr>
      <w:r w:rsidRPr="00B464C6">
        <w:rPr>
          <w:sz w:val="28"/>
          <w:szCs w:val="28"/>
        </w:rPr>
        <w:t>Материалы:</w:t>
      </w:r>
      <w:r w:rsidRPr="00E61C0B">
        <w:rPr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акварель, формат листа А2.</w:t>
      </w:r>
    </w:p>
    <w:p w:rsidR="006C0AB0" w:rsidRPr="00E61C0B" w:rsidRDefault="00B464C6" w:rsidP="00B464C6">
      <w:pPr>
        <w:pStyle w:val="Style21"/>
        <w:widowControl/>
        <w:numPr>
          <w:ilvl w:val="1"/>
          <w:numId w:val="22"/>
        </w:numPr>
        <w:spacing w:line="240" w:lineRule="auto"/>
        <w:contextualSpacing/>
        <w:jc w:val="left"/>
        <w:rPr>
          <w:rStyle w:val="FontStyle164"/>
          <w:sz w:val="28"/>
          <w:szCs w:val="28"/>
        </w:rPr>
      </w:pPr>
      <w:r>
        <w:rPr>
          <w:rStyle w:val="FontStyle164"/>
          <w:sz w:val="28"/>
          <w:szCs w:val="28"/>
        </w:rPr>
        <w:t xml:space="preserve"> </w:t>
      </w:r>
      <w:r w:rsidR="006C0AB0" w:rsidRPr="00E61C0B">
        <w:rPr>
          <w:rStyle w:val="FontStyle164"/>
          <w:sz w:val="28"/>
          <w:szCs w:val="28"/>
        </w:rPr>
        <w:t xml:space="preserve">Натюрморт из крупных бытовых предметов в интерьере.  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t>Цель: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связь со станковой композицией; выделение центра композиции натюрморта; выразительность светотональных и цветовых отношений.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t>Задачи: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решение формы, объема предметов, проработка деталей формы, решение пространства; материальность фактуры предметов.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Состояние в натюрморте. Свет как средство выразительности. Контрастные цветовые отношения.</w:t>
      </w:r>
    </w:p>
    <w:p w:rsidR="006C0AB0" w:rsidRPr="00E61C0B" w:rsidRDefault="006C0AB0" w:rsidP="006C0AB0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sz w:val="28"/>
          <w:szCs w:val="28"/>
        </w:rPr>
      </w:pPr>
      <w:r w:rsidRPr="00B464C6">
        <w:rPr>
          <w:sz w:val="28"/>
          <w:szCs w:val="28"/>
        </w:rPr>
        <w:t xml:space="preserve">Материалы: </w:t>
      </w:r>
      <w:r w:rsidRPr="00E61C0B">
        <w:rPr>
          <w:rStyle w:val="FontStyle164"/>
          <w:sz w:val="28"/>
          <w:szCs w:val="28"/>
        </w:rPr>
        <w:t>гуашь, формат листа А2.</w:t>
      </w:r>
    </w:p>
    <w:p w:rsidR="006C0AB0" w:rsidRPr="00E61C0B" w:rsidRDefault="006C0AB0" w:rsidP="00B464C6">
      <w:pPr>
        <w:pStyle w:val="Style21"/>
        <w:widowControl/>
        <w:numPr>
          <w:ilvl w:val="1"/>
          <w:numId w:val="23"/>
        </w:numPr>
        <w:spacing w:line="240" w:lineRule="auto"/>
        <w:contextualSpacing/>
        <w:rPr>
          <w:rStyle w:val="FontStyle164"/>
          <w:sz w:val="28"/>
          <w:szCs w:val="28"/>
        </w:rPr>
      </w:pPr>
      <w:r w:rsidRPr="00E61C0B">
        <w:rPr>
          <w:rStyle w:val="FontStyle164"/>
          <w:sz w:val="28"/>
          <w:szCs w:val="28"/>
        </w:rPr>
        <w:t xml:space="preserve">Контрольный натюрморт. 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jc w:val="left"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t>Цель: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выявление уровня подготовки учащегося.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07"/>
          <w:i w:val="0"/>
          <w:sz w:val="28"/>
          <w:szCs w:val="28"/>
        </w:rPr>
        <w:t>Задачи:</w:t>
      </w:r>
      <w:r w:rsidR="00B464C6">
        <w:rPr>
          <w:rStyle w:val="FontStyle107"/>
          <w:b/>
          <w:i w:val="0"/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применение в учебной работе основных теоретических знаний и практических навыков; цветовые и тональные отношения — лепка формы цветом, решение фактуры предметов, проработка деталей предметов и складок драпировки; пространственное решение; цельность, обобщение, цветовая гармония.</w:t>
      </w:r>
    </w:p>
    <w:p w:rsidR="006C0AB0" w:rsidRPr="00E61C0B" w:rsidRDefault="006C0AB0" w:rsidP="006C0AB0">
      <w:pPr>
        <w:pStyle w:val="Style21"/>
        <w:widowControl/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rStyle w:val="FontStyle164"/>
          <w:sz w:val="28"/>
          <w:szCs w:val="28"/>
        </w:rPr>
        <w:t>Методические рекомендации.</w:t>
      </w:r>
      <w:r w:rsidRPr="00E61C0B">
        <w:rPr>
          <w:rStyle w:val="FontStyle164"/>
          <w:sz w:val="28"/>
          <w:szCs w:val="28"/>
        </w:rPr>
        <w:t xml:space="preserve"> Предметы быта (2-3 предмета) различных фактур (дерево, стекло), четкие по тону, ясные по цвету. Драпировка со складками. Контрастные цветовые отношения. Выполняется этюд.</w:t>
      </w:r>
    </w:p>
    <w:p w:rsidR="00B464C6" w:rsidRDefault="006C0AB0" w:rsidP="00B464C6">
      <w:pPr>
        <w:pStyle w:val="Style48"/>
        <w:widowControl/>
        <w:tabs>
          <w:tab w:val="left" w:pos="0"/>
          <w:tab w:val="left" w:pos="360"/>
        </w:tabs>
        <w:spacing w:line="240" w:lineRule="auto"/>
        <w:ind w:firstLine="0"/>
        <w:contextualSpacing/>
        <w:rPr>
          <w:rStyle w:val="FontStyle164"/>
          <w:sz w:val="28"/>
          <w:szCs w:val="28"/>
        </w:rPr>
      </w:pPr>
      <w:r w:rsidRPr="00B464C6">
        <w:rPr>
          <w:sz w:val="28"/>
          <w:szCs w:val="28"/>
        </w:rPr>
        <w:t>Материалы:</w:t>
      </w:r>
      <w:r w:rsidRPr="00E61C0B">
        <w:rPr>
          <w:sz w:val="28"/>
          <w:szCs w:val="28"/>
        </w:rPr>
        <w:t xml:space="preserve"> </w:t>
      </w:r>
      <w:r w:rsidRPr="00E61C0B">
        <w:rPr>
          <w:rStyle w:val="FontStyle164"/>
          <w:sz w:val="28"/>
          <w:szCs w:val="28"/>
        </w:rPr>
        <w:t>гуашь,</w:t>
      </w:r>
      <w:r>
        <w:rPr>
          <w:rStyle w:val="FontStyle164"/>
          <w:sz w:val="28"/>
          <w:szCs w:val="28"/>
        </w:rPr>
        <w:t xml:space="preserve"> акварель,</w:t>
      </w:r>
      <w:r w:rsidRPr="00E61C0B">
        <w:rPr>
          <w:rStyle w:val="FontStyle164"/>
          <w:sz w:val="28"/>
          <w:szCs w:val="28"/>
        </w:rPr>
        <w:t xml:space="preserve"> формат листа А2.</w:t>
      </w:r>
    </w:p>
    <w:p w:rsidR="00B464C6" w:rsidRPr="00CC3E1F" w:rsidRDefault="00B464C6" w:rsidP="00B464C6">
      <w:pPr>
        <w:shd w:val="clear" w:color="auto" w:fill="FFFFFF"/>
        <w:ind w:right="142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C3E1F">
        <w:rPr>
          <w:rStyle w:val="FontStyle106"/>
          <w:rFonts w:asciiTheme="minorHAnsi" w:hAnsiTheme="minorHAnsi" w:cstheme="minorHAnsi"/>
          <w:b w:val="0"/>
          <w:sz w:val="28"/>
          <w:szCs w:val="28"/>
        </w:rPr>
        <w:t xml:space="preserve">103-105. </w:t>
      </w:r>
      <w:r>
        <w:rPr>
          <w:rStyle w:val="FontStyle106"/>
          <w:rFonts w:asciiTheme="minorHAnsi" w:hAnsiTheme="minorHAnsi" w:cstheme="minorHAnsi"/>
          <w:b w:val="0"/>
          <w:sz w:val="28"/>
          <w:szCs w:val="28"/>
        </w:rPr>
        <w:t xml:space="preserve">Контрольный </w:t>
      </w:r>
      <w:r w:rsidRPr="00CC3E1F">
        <w:rPr>
          <w:rFonts w:asciiTheme="minorHAnsi" w:hAnsiTheme="minorHAnsi" w:cstheme="minorHAnsi"/>
          <w:bCs/>
          <w:sz w:val="28"/>
          <w:szCs w:val="28"/>
        </w:rPr>
        <w:t xml:space="preserve"> просмотр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>.</w:t>
      </w:r>
    </w:p>
    <w:p w:rsidR="00B464C6" w:rsidRPr="00CC3E1F" w:rsidRDefault="00B464C6" w:rsidP="00B464C6">
      <w:pPr>
        <w:pStyle w:val="Style21"/>
        <w:widowControl/>
        <w:spacing w:line="240" w:lineRule="auto"/>
        <w:ind w:right="142" w:firstLine="0"/>
        <w:rPr>
          <w:rStyle w:val="FontStyle164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Цель: проверка знаний, уме</w:t>
      </w:r>
      <w:r w:rsidR="009759F3">
        <w:rPr>
          <w:rStyle w:val="FontStyle107"/>
          <w:rFonts w:asciiTheme="minorHAnsi" w:hAnsiTheme="minorHAnsi" w:cstheme="minorHAnsi"/>
          <w:i w:val="0"/>
          <w:sz w:val="28"/>
          <w:szCs w:val="28"/>
        </w:rPr>
        <w:t>ний и навыков учащихся по предмет</w:t>
      </w: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у.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</w:p>
    <w:p w:rsidR="00B464C6" w:rsidRPr="00CC3E1F" w:rsidRDefault="00B464C6" w:rsidP="00B464C6">
      <w:pPr>
        <w:pStyle w:val="Style21"/>
        <w:widowControl/>
        <w:spacing w:line="240" w:lineRule="auto"/>
        <w:ind w:right="142" w:firstLine="0"/>
        <w:rPr>
          <w:rStyle w:val="c19"/>
          <w:rFonts w:asciiTheme="minorHAnsi" w:hAnsiTheme="minorHAnsi" w:cstheme="minorHAnsi"/>
          <w:sz w:val="28"/>
          <w:szCs w:val="28"/>
        </w:rPr>
      </w:pPr>
      <w:r w:rsidRPr="00CC3E1F">
        <w:rPr>
          <w:rStyle w:val="FontStyle107"/>
          <w:rFonts w:asciiTheme="minorHAnsi" w:hAnsiTheme="minorHAnsi" w:cstheme="minorHAnsi"/>
          <w:i w:val="0"/>
          <w:sz w:val="28"/>
          <w:szCs w:val="28"/>
        </w:rPr>
        <w:t>Задачи:</w:t>
      </w:r>
      <w:r w:rsidRPr="00CC3E1F">
        <w:rPr>
          <w:rStyle w:val="FontStyle107"/>
          <w:rFonts w:asciiTheme="minorHAnsi" w:hAnsiTheme="minorHAnsi" w:cstheme="minorHAnsi"/>
          <w:sz w:val="28"/>
          <w:szCs w:val="28"/>
        </w:rPr>
        <w:t xml:space="preserve"> </w:t>
      </w:r>
      <w:r w:rsidRPr="00CC3E1F">
        <w:rPr>
          <w:rStyle w:val="FontStyle164"/>
          <w:rFonts w:asciiTheme="minorHAnsi" w:hAnsiTheme="minorHAnsi" w:cstheme="minorHAnsi"/>
          <w:sz w:val="28"/>
          <w:szCs w:val="28"/>
        </w:rPr>
        <w:t xml:space="preserve"> эстетично оформить и представить  художественные работы на просмотр. </w:t>
      </w:r>
    </w:p>
    <w:p w:rsidR="00B464C6" w:rsidRPr="00B464C6" w:rsidRDefault="00B464C6" w:rsidP="00B464C6">
      <w:pPr>
        <w:spacing w:before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A400E">
        <w:rPr>
          <w:rFonts w:asciiTheme="minorHAnsi" w:hAnsiTheme="minorHAnsi" w:cstheme="minorHAnsi"/>
          <w:b/>
          <w:sz w:val="28"/>
          <w:szCs w:val="28"/>
        </w:rPr>
        <w:t>2.</w:t>
      </w:r>
      <w:r w:rsidRPr="00B464C6">
        <w:rPr>
          <w:rFonts w:asciiTheme="minorHAnsi" w:hAnsiTheme="minorHAnsi" w:cstheme="minorHAnsi"/>
          <w:b/>
          <w:sz w:val="28"/>
          <w:szCs w:val="28"/>
        </w:rPr>
        <w:t xml:space="preserve"> ОРГАНИЗАЦИОННО – ПЕДАГОГИЧЕСКИЕ УСЛОВИЯ</w:t>
      </w:r>
    </w:p>
    <w:p w:rsidR="00B464C6" w:rsidRPr="00B464C6" w:rsidRDefault="00B464C6" w:rsidP="00B464C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464C6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7A400E">
        <w:rPr>
          <w:rFonts w:asciiTheme="minorHAnsi" w:hAnsiTheme="minorHAnsi" w:cstheme="minorHAnsi"/>
          <w:b/>
          <w:sz w:val="28"/>
          <w:szCs w:val="28"/>
        </w:rPr>
        <w:t>РЕАЛИЗАЦИИ ПРОГРАММЫ.</w:t>
      </w:r>
    </w:p>
    <w:p w:rsidR="007A400E" w:rsidRPr="00CD7D7A" w:rsidRDefault="007A400E" w:rsidP="007A400E">
      <w:pPr>
        <w:pStyle w:val="1"/>
        <w:ind w:left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Материально-т</w:t>
      </w:r>
      <w:r w:rsidRPr="00B464C6">
        <w:rPr>
          <w:rFonts w:asciiTheme="minorHAnsi" w:hAnsiTheme="minorHAnsi" w:cstheme="minorHAnsi"/>
          <w:b/>
          <w:sz w:val="28"/>
          <w:szCs w:val="28"/>
        </w:rPr>
        <w:t>ехническое оснащение:</w:t>
      </w:r>
      <w:r w:rsidRPr="00CD7D7A">
        <w:rPr>
          <w:rFonts w:asciiTheme="minorHAnsi" w:hAnsiTheme="minorHAnsi" w:cstheme="minorHAnsi"/>
          <w:sz w:val="28"/>
          <w:szCs w:val="28"/>
        </w:rPr>
        <w:t xml:space="preserve"> учебные аудитории, специально оборудованные наглядными пособиями, мебелью, натюрмортным фондом;</w:t>
      </w:r>
    </w:p>
    <w:p w:rsidR="007A400E" w:rsidRPr="00CD7D7A" w:rsidRDefault="007A400E" w:rsidP="007A400E">
      <w:pPr>
        <w:pStyle w:val="1"/>
        <w:ind w:left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Н</w:t>
      </w:r>
      <w:r w:rsidRPr="00CD7D7A">
        <w:rPr>
          <w:rFonts w:asciiTheme="minorHAnsi" w:hAnsiTheme="minorHAnsi" w:cstheme="minorHAnsi"/>
          <w:b/>
          <w:sz w:val="28"/>
          <w:szCs w:val="28"/>
        </w:rPr>
        <w:t>аглядно-плоскостные</w:t>
      </w:r>
      <w:r w:rsidRPr="00CD7D7A">
        <w:rPr>
          <w:rFonts w:asciiTheme="minorHAnsi" w:hAnsiTheme="minorHAnsi" w:cstheme="minorHAnsi"/>
          <w:sz w:val="28"/>
          <w:szCs w:val="28"/>
        </w:rPr>
        <w:t>: наглядные методические пособия, карты, плакаты, фонд работ учащихся, настенные иллюстрации, магнитные доски;</w:t>
      </w:r>
    </w:p>
    <w:p w:rsidR="007A400E" w:rsidRPr="001F5706" w:rsidRDefault="007A400E" w:rsidP="001F5706">
      <w:pPr>
        <w:pStyle w:val="Style12"/>
        <w:widowControl/>
        <w:spacing w:line="240" w:lineRule="auto"/>
        <w:jc w:val="left"/>
        <w:rPr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Д</w:t>
      </w:r>
      <w:r w:rsidRPr="00CD7D7A">
        <w:rPr>
          <w:rFonts w:asciiTheme="minorHAnsi" w:hAnsiTheme="minorHAnsi" w:cstheme="minorHAnsi"/>
          <w:b/>
          <w:sz w:val="28"/>
          <w:szCs w:val="28"/>
        </w:rPr>
        <w:t>емонстрационные:</w:t>
      </w:r>
      <w:r w:rsidRPr="00CD7D7A">
        <w:rPr>
          <w:rFonts w:asciiTheme="minorHAnsi" w:hAnsiTheme="minorHAnsi" w:cstheme="minorHAnsi"/>
          <w:sz w:val="28"/>
          <w:szCs w:val="28"/>
        </w:rPr>
        <w:t xml:space="preserve"> муляжи, чучела птиц и животных, гербарии, демонстрационные модели, натюрмортный фонд;</w:t>
      </w:r>
      <w:r w:rsidR="001F5706" w:rsidRPr="001F5706">
        <w:rPr>
          <w:rStyle w:val="FontStyle164"/>
          <w:sz w:val="28"/>
          <w:szCs w:val="28"/>
        </w:rPr>
        <w:t xml:space="preserve"> </w:t>
      </w:r>
      <w:r w:rsidR="001F5706">
        <w:rPr>
          <w:rStyle w:val="FontStyle164"/>
          <w:sz w:val="28"/>
          <w:szCs w:val="28"/>
        </w:rPr>
        <w:t>п</w:t>
      </w:r>
      <w:r w:rsidR="001F5706" w:rsidRPr="00553916">
        <w:rPr>
          <w:rStyle w:val="FontStyle164"/>
          <w:sz w:val="28"/>
          <w:szCs w:val="28"/>
        </w:rPr>
        <w:t>ланшеты, натюрмортные сто</w:t>
      </w:r>
      <w:r w:rsidR="001F5706">
        <w:rPr>
          <w:rStyle w:val="FontStyle164"/>
          <w:sz w:val="28"/>
          <w:szCs w:val="28"/>
        </w:rPr>
        <w:t>лы, софиты, стулья, мольберты; р</w:t>
      </w:r>
      <w:r w:rsidR="001F5706" w:rsidRPr="00553916">
        <w:rPr>
          <w:rStyle w:val="FontStyle164"/>
          <w:sz w:val="28"/>
          <w:szCs w:val="28"/>
        </w:rPr>
        <w:t>еквизит (предметы и драпировки)</w:t>
      </w:r>
      <w:r w:rsidR="001F5706">
        <w:rPr>
          <w:rStyle w:val="FontStyle164"/>
          <w:sz w:val="28"/>
          <w:szCs w:val="28"/>
        </w:rPr>
        <w:t>;</w:t>
      </w:r>
    </w:p>
    <w:p w:rsidR="007A400E" w:rsidRPr="00CD7D7A" w:rsidRDefault="007A400E" w:rsidP="007A400E">
      <w:pPr>
        <w:pStyle w:val="1"/>
        <w:ind w:left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Э</w:t>
      </w:r>
      <w:r w:rsidRPr="00CD7D7A">
        <w:rPr>
          <w:rFonts w:asciiTheme="minorHAnsi" w:hAnsiTheme="minorHAnsi" w:cstheme="minorHAnsi"/>
          <w:b/>
          <w:sz w:val="28"/>
          <w:szCs w:val="28"/>
        </w:rPr>
        <w:t>лектронные образовательные ресурсы</w:t>
      </w:r>
      <w:r w:rsidRPr="00CD7D7A">
        <w:rPr>
          <w:rFonts w:asciiTheme="minorHAnsi" w:hAnsiTheme="minorHAnsi" w:cstheme="minorHAnsi"/>
          <w:sz w:val="28"/>
          <w:szCs w:val="28"/>
        </w:rPr>
        <w:t>: мультимедийные учебники, мультимедийные универсальные энциклопедии, сетевые образовательные ресурсы;</w:t>
      </w:r>
      <w:r w:rsidR="001F5706" w:rsidRPr="001F5706">
        <w:rPr>
          <w:rFonts w:ascii="Times New Roman" w:hAnsi="Times New Roman"/>
          <w:sz w:val="28"/>
          <w:szCs w:val="28"/>
        </w:rPr>
        <w:t xml:space="preserve"> </w:t>
      </w:r>
      <w:r w:rsidR="001F5706" w:rsidRPr="00553916">
        <w:rPr>
          <w:rFonts w:ascii="Times New Roman" w:hAnsi="Times New Roman"/>
          <w:sz w:val="28"/>
          <w:szCs w:val="28"/>
        </w:rPr>
        <w:t>мультимедийное сопровождение (электронные презентации к урокам)</w:t>
      </w:r>
      <w:r w:rsidR="001F5706">
        <w:rPr>
          <w:rFonts w:ascii="Times New Roman" w:hAnsi="Times New Roman"/>
          <w:sz w:val="28"/>
          <w:szCs w:val="28"/>
        </w:rPr>
        <w:t>;</w:t>
      </w:r>
    </w:p>
    <w:p w:rsidR="007A400E" w:rsidRPr="00CD7D7A" w:rsidRDefault="007A400E" w:rsidP="007A400E">
      <w:pPr>
        <w:pStyle w:val="1"/>
        <w:ind w:left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А</w:t>
      </w:r>
      <w:r w:rsidRPr="00CD7D7A">
        <w:rPr>
          <w:rFonts w:asciiTheme="minorHAnsi" w:hAnsiTheme="minorHAnsi" w:cstheme="minorHAnsi"/>
          <w:b/>
          <w:sz w:val="28"/>
          <w:szCs w:val="28"/>
        </w:rPr>
        <w:t>удиовизуальные: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CD7D7A">
        <w:rPr>
          <w:rFonts w:asciiTheme="minorHAnsi" w:hAnsiTheme="minorHAnsi" w:cstheme="minorHAnsi"/>
          <w:sz w:val="28"/>
          <w:szCs w:val="28"/>
        </w:rPr>
        <w:t>слайд-фильмы, видеофильмы, у</w:t>
      </w:r>
      <w:r w:rsidR="001F5706">
        <w:rPr>
          <w:rFonts w:asciiTheme="minorHAnsi" w:hAnsiTheme="minorHAnsi" w:cstheme="minorHAnsi"/>
          <w:sz w:val="28"/>
          <w:szCs w:val="28"/>
        </w:rPr>
        <w:t>чебные кинофильмы, аудио записи;</w:t>
      </w:r>
    </w:p>
    <w:p w:rsidR="001F5706" w:rsidRDefault="001F5706" w:rsidP="001F5706">
      <w:pPr>
        <w:pStyle w:val="Style21"/>
        <w:widowControl/>
        <w:spacing w:line="240" w:lineRule="auto"/>
        <w:ind w:firstLine="0"/>
        <w:jc w:val="left"/>
        <w:rPr>
          <w:rStyle w:val="FontStyle164"/>
          <w:sz w:val="28"/>
          <w:szCs w:val="28"/>
        </w:rPr>
      </w:pPr>
      <w:r w:rsidRPr="001F5706">
        <w:rPr>
          <w:rStyle w:val="FontStyle164"/>
          <w:b/>
          <w:sz w:val="28"/>
          <w:szCs w:val="28"/>
        </w:rPr>
        <w:t>Методические п</w:t>
      </w:r>
      <w:r>
        <w:rPr>
          <w:rStyle w:val="FontStyle164"/>
          <w:b/>
          <w:sz w:val="28"/>
          <w:szCs w:val="28"/>
        </w:rPr>
        <w:t xml:space="preserve">особия к теоретическим занятиям: </w:t>
      </w:r>
      <w:r w:rsidRPr="001F5706">
        <w:rPr>
          <w:rStyle w:val="FontStyle164"/>
          <w:sz w:val="28"/>
          <w:szCs w:val="28"/>
        </w:rPr>
        <w:t>р</w:t>
      </w:r>
      <w:r w:rsidRPr="00553916">
        <w:rPr>
          <w:rStyle w:val="FontStyle164"/>
          <w:sz w:val="28"/>
          <w:szCs w:val="28"/>
        </w:rPr>
        <w:t xml:space="preserve">аботы выпускников школы, наглядные пособия по </w:t>
      </w:r>
      <w:proofErr w:type="spellStart"/>
      <w:r w:rsidRPr="00553916">
        <w:rPr>
          <w:rStyle w:val="FontStyle164"/>
          <w:sz w:val="28"/>
          <w:szCs w:val="28"/>
        </w:rPr>
        <w:t>цветоведению</w:t>
      </w:r>
      <w:proofErr w:type="spellEnd"/>
      <w:r w:rsidRPr="00553916">
        <w:rPr>
          <w:rStyle w:val="FontStyle164"/>
          <w:sz w:val="28"/>
          <w:szCs w:val="28"/>
        </w:rPr>
        <w:t>, учебные рабо</w:t>
      </w:r>
      <w:r>
        <w:rPr>
          <w:rStyle w:val="FontStyle164"/>
          <w:sz w:val="28"/>
          <w:szCs w:val="28"/>
        </w:rPr>
        <w:t>ты из методического фонда школы;</w:t>
      </w:r>
    </w:p>
    <w:p w:rsidR="001F5706" w:rsidRPr="00BC2207" w:rsidRDefault="001F5706" w:rsidP="001F5706">
      <w:pPr>
        <w:pStyle w:val="Style21"/>
        <w:widowControl/>
        <w:spacing w:line="240" w:lineRule="auto"/>
        <w:ind w:firstLine="0"/>
        <w:jc w:val="left"/>
        <w:rPr>
          <w:rStyle w:val="FontStyle164"/>
          <w:rFonts w:cs="Courier New"/>
          <w:sz w:val="28"/>
          <w:szCs w:val="28"/>
        </w:rPr>
      </w:pPr>
      <w:r w:rsidRPr="001F5706">
        <w:rPr>
          <w:rStyle w:val="FontStyle164"/>
          <w:b/>
          <w:sz w:val="28"/>
          <w:szCs w:val="28"/>
        </w:rPr>
        <w:lastRenderedPageBreak/>
        <w:t>Дидактические пособия по методике ведения заданий:</w:t>
      </w:r>
      <w:r w:rsidRPr="00553916">
        <w:rPr>
          <w:rStyle w:val="FontStyle164"/>
          <w:sz w:val="28"/>
          <w:szCs w:val="28"/>
        </w:rPr>
        <w:t xml:space="preserve"> «Поэтапное ве</w:t>
      </w:r>
      <w:r>
        <w:rPr>
          <w:rStyle w:val="FontStyle164"/>
          <w:sz w:val="28"/>
          <w:szCs w:val="28"/>
        </w:rPr>
        <w:t>дение работы над натюрмортом»; с</w:t>
      </w:r>
      <w:r w:rsidRPr="00553916">
        <w:rPr>
          <w:rStyle w:val="FontStyle164"/>
          <w:sz w:val="28"/>
          <w:szCs w:val="28"/>
        </w:rPr>
        <w:t>хемы и таблицы: «Цветовой круг», «Тепло-холодные цвета», «Оттенки одного цвета», «Тональные растяжки одного цвета», репродукции произведений классиков русского и мирового искусства</w:t>
      </w:r>
      <w:r w:rsidRPr="00553916">
        <w:rPr>
          <w:sz w:val="28"/>
          <w:szCs w:val="28"/>
        </w:rPr>
        <w:t>, плакаты, справочники</w:t>
      </w:r>
      <w:r>
        <w:rPr>
          <w:rStyle w:val="FontStyle164"/>
          <w:sz w:val="28"/>
          <w:szCs w:val="28"/>
        </w:rPr>
        <w:t>.</w:t>
      </w:r>
    </w:p>
    <w:p w:rsidR="007A400E" w:rsidRDefault="007A400E" w:rsidP="00B464C6">
      <w:pPr>
        <w:pStyle w:val="11"/>
        <w:jc w:val="left"/>
        <w:rPr>
          <w:rFonts w:asciiTheme="minorHAnsi" w:hAnsiTheme="minorHAnsi" w:cstheme="minorHAnsi"/>
          <w:sz w:val="28"/>
          <w:szCs w:val="28"/>
        </w:rPr>
      </w:pPr>
    </w:p>
    <w:p w:rsidR="007A400E" w:rsidRPr="00FE0019" w:rsidRDefault="007A400E" w:rsidP="007A400E">
      <w:pPr>
        <w:contextualSpacing/>
        <w:rPr>
          <w:rFonts w:ascii="Times New Roman" w:hAnsi="Times New Roman"/>
          <w:b/>
          <w:i/>
          <w:sz w:val="28"/>
          <w:szCs w:val="28"/>
        </w:rPr>
      </w:pPr>
      <w:r w:rsidRPr="00FE0019">
        <w:rPr>
          <w:rFonts w:ascii="Times New Roman" w:hAnsi="Times New Roman"/>
          <w:b/>
          <w:i/>
          <w:sz w:val="28"/>
          <w:szCs w:val="28"/>
        </w:rPr>
        <w:t>Интернет ресурсы:</w:t>
      </w:r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Галерея визуального искусства </w:t>
      </w:r>
      <w:hyperlink r:id="rId7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http://www.artni.ru/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Галерея русских художников 20 века </w:t>
      </w:r>
      <w:hyperlink r:id="rId8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http://www.artline.ru/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Государственный исторический музей </w:t>
      </w:r>
      <w:hyperlink r:id="rId9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www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shm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Каталог Музеи России </w:t>
      </w:r>
      <w:hyperlink r:id="rId10" w:history="1"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  <w:lang w:val="en-US"/>
          </w:rPr>
          <w:t>http</w:t>
        </w:r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</w:rPr>
          <w:t>://</w:t>
        </w:r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  <w:lang w:val="en-US"/>
          </w:rPr>
          <w:t>www</w:t>
        </w:r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</w:rPr>
          <w:t>.</w:t>
        </w:r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  <w:lang w:val="en-US"/>
          </w:rPr>
          <w:t>museum</w:t>
        </w:r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 w:rsidRPr="00147E77">
          <w:rPr>
            <w:rFonts w:ascii="Times New Roman" w:hAnsi="Times New Roman"/>
            <w:bCs/>
            <w:color w:val="0000FF"/>
            <w:sz w:val="28"/>
            <w:szCs w:val="28"/>
            <w:u w:val="single"/>
          </w:rPr>
          <w:t>/</w:t>
        </w:r>
      </w:hyperlink>
      <w:r w:rsidRPr="00147E77">
        <w:rPr>
          <w:rFonts w:ascii="Times New Roman" w:hAnsi="Times New Roman"/>
          <w:bCs/>
          <w:sz w:val="28"/>
          <w:szCs w:val="28"/>
        </w:rPr>
        <w:t> </w:t>
      </w:r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Культура и искусство Древнего Египта </w:t>
      </w:r>
      <w:hyperlink r:id="rId11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http://www.kemet.ru/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proofErr w:type="spellStart"/>
      <w:r w:rsidRPr="00147E77">
        <w:rPr>
          <w:rFonts w:ascii="Times New Roman" w:hAnsi="Times New Roman"/>
          <w:sz w:val="28"/>
          <w:szCs w:val="28"/>
        </w:rPr>
        <w:t>Медиаэнциклопедия</w:t>
      </w:r>
      <w:proofErr w:type="spellEnd"/>
      <w:r w:rsidRPr="00147E77">
        <w:rPr>
          <w:rFonts w:ascii="Times New Roman" w:hAnsi="Times New Roman"/>
          <w:sz w:val="28"/>
          <w:szCs w:val="28"/>
        </w:rPr>
        <w:t xml:space="preserve"> «Изобразительное искусство» </w:t>
      </w:r>
      <w:hyperlink r:id="rId12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visaginas.km.ru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Международный Центр-Музей имени Рериха Н.К. </w:t>
      </w:r>
      <w:hyperlink r:id="rId13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roerich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-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museum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</w:hyperlink>
    </w:p>
    <w:p w:rsidR="007A400E" w:rsidRPr="00147E77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Музей Архитектуры им. Щусева А.В. </w:t>
      </w:r>
      <w:hyperlink r:id="rId14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www</w:t>
        </w:r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muar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47E77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</w:hyperlink>
    </w:p>
    <w:p w:rsidR="007A400E" w:rsidRPr="00E16FAF" w:rsidRDefault="007A400E" w:rsidP="007A400E">
      <w:pPr>
        <w:contextualSpacing/>
        <w:rPr>
          <w:rFonts w:ascii="Times New Roman" w:hAnsi="Times New Roman"/>
          <w:sz w:val="28"/>
          <w:szCs w:val="28"/>
        </w:rPr>
      </w:pPr>
      <w:r w:rsidRPr="00147E77">
        <w:rPr>
          <w:rFonts w:ascii="Times New Roman" w:hAnsi="Times New Roman"/>
          <w:sz w:val="28"/>
          <w:szCs w:val="28"/>
        </w:rPr>
        <w:t xml:space="preserve">Музей им. Пушкина </w:t>
      </w:r>
      <w:hyperlink r:id="rId15" w:history="1">
        <w:r w:rsidRPr="00147E77">
          <w:rPr>
            <w:rFonts w:ascii="Times New Roman" w:hAnsi="Times New Roman"/>
            <w:color w:val="0000FF"/>
            <w:sz w:val="28"/>
            <w:szCs w:val="28"/>
            <w:u w:val="single"/>
          </w:rPr>
          <w:t>http://www.museum.ru/gmii/</w:t>
        </w:r>
      </w:hyperlink>
    </w:p>
    <w:p w:rsidR="007A400E" w:rsidRPr="00B464C6" w:rsidRDefault="007A400E" w:rsidP="00B464C6">
      <w:pPr>
        <w:pStyle w:val="11"/>
        <w:jc w:val="left"/>
        <w:rPr>
          <w:rFonts w:asciiTheme="minorHAnsi" w:hAnsiTheme="minorHAnsi" w:cstheme="minorHAnsi"/>
          <w:sz w:val="28"/>
          <w:szCs w:val="28"/>
        </w:rPr>
      </w:pPr>
    </w:p>
    <w:p w:rsidR="00B464C6" w:rsidRPr="00B464C6" w:rsidRDefault="00B464C6" w:rsidP="00B464C6">
      <w:pPr>
        <w:pStyle w:val="Body1"/>
        <w:spacing w:before="240"/>
        <w:jc w:val="center"/>
        <w:rPr>
          <w:rFonts w:asciiTheme="minorHAnsi" w:hAnsiTheme="minorHAnsi" w:cstheme="minorHAnsi"/>
          <w:b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b/>
          <w:sz w:val="28"/>
          <w:szCs w:val="28"/>
          <w:lang w:val="ru-RU"/>
        </w:rPr>
        <w:t>2.1.ФОРМЫ АТТЕСТАЦИИ И МЕТОДЫ КОНТРОЛЯ.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Программой предусмотрены следующие виды контроля: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текущий контроль - в форме обсуждения работ по завершению задания;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промежуточный контроль - в форме просмотра учебно-творческих работ по полугодиям;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 xml:space="preserve">- аттестация по завершении программы – в форме </w:t>
      </w:r>
      <w:r w:rsidR="007A400E">
        <w:rPr>
          <w:rFonts w:asciiTheme="minorHAnsi" w:hAnsiTheme="minorHAnsi" w:cstheme="minorHAnsi"/>
          <w:sz w:val="28"/>
          <w:szCs w:val="28"/>
        </w:rPr>
        <w:t xml:space="preserve">контрольного </w:t>
      </w:r>
      <w:r w:rsidRPr="00B464C6">
        <w:rPr>
          <w:rFonts w:asciiTheme="minorHAnsi" w:hAnsiTheme="minorHAnsi" w:cstheme="minorHAnsi"/>
          <w:sz w:val="28"/>
          <w:szCs w:val="28"/>
        </w:rPr>
        <w:t>просмотра работ на выставке по окончанию 4-го года обучения (7 класс).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Аттестация по завершении программы проводится согласно Положению о формах, периодичности и порядке текущего контроля успеваемости, промежуточной аттестации обучающихся Муниципального бюджетного учреждения дополнительного образования «Детской школы искусств» в конце 4 года обучения с 10 по 30 мая.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Аттестация учащихся проводится в форме зачета, в виде итоговой выставки работ. Она предусматривает теоретическую и практическую подготовку учащихся в соответствии с требованиями дополнительной общеразвивающей программы. Результаты промежуточной аттестации заносятся в журнал учета успеваемости учащихся дополнительного образования. Также программой предусмотрено проведение текущего контроля успеваемости учащихся 1 раз в полугодие, по определенным разделам программы. В каждом разделе для каждого года обучения подбирается оптимальный способ отслеживания результатов: опрос, тестирования, изготовление творческой работы, мини-выставка.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Текущий контроль успеваемости обучающихся проводится в течение учебного периода с фиксацией достижений в журнале учета успеваемости учащихся дополнительного образования.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2.1.1. Значение и принципы проведения контрольных проверок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Аттестационные мероприятия являются обязательной частью учебного процесса. Они позволяют объективно оценить успешность освоения учебных программ и обеспечить надлежащий контроль его качества.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Основные принципы: систематичность, коллегиальность, индивидуальный подход.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lastRenderedPageBreak/>
        <w:t>- В Учреждении применяется 5-ти балльная система аттестации: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5-отлично; 4-хорошо; 3-удовлетворительно; 2-неудовлетворительно. Оценки фиксируются в документации учреждения: классных журналах, ведомостях. Контроль качества знаний осуществляет руководящий состав «ДШИ»: директор, заместитель директора по УЧ, заведующие МО художественного отделения в рамках своих компетенций, преподаватели.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МБУ ДО «ДШИ г.Буинска РТ» самостоятельна в выборе системы оценок, формы, порядка и периодичности аттестации обучающихся.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 xml:space="preserve">Основными критериями </w:t>
      </w:r>
      <w:proofErr w:type="spellStart"/>
      <w:r w:rsidRPr="00B464C6">
        <w:rPr>
          <w:rFonts w:asciiTheme="minorHAnsi" w:hAnsiTheme="minorHAnsi" w:cstheme="minorHAnsi"/>
          <w:sz w:val="28"/>
          <w:szCs w:val="28"/>
        </w:rPr>
        <w:t>обученности</w:t>
      </w:r>
      <w:proofErr w:type="spellEnd"/>
      <w:r w:rsidRPr="00B464C6">
        <w:rPr>
          <w:rFonts w:asciiTheme="minorHAnsi" w:hAnsiTheme="minorHAnsi" w:cstheme="minorHAnsi"/>
          <w:sz w:val="28"/>
          <w:szCs w:val="28"/>
        </w:rPr>
        <w:t xml:space="preserve"> учащихся являются не только степень достижения учебных целей, уровень </w:t>
      </w:r>
      <w:proofErr w:type="spellStart"/>
      <w:r w:rsidRPr="00B464C6">
        <w:rPr>
          <w:rFonts w:asciiTheme="minorHAnsi" w:hAnsiTheme="minorHAnsi" w:cstheme="minorHAnsi"/>
          <w:sz w:val="28"/>
          <w:szCs w:val="28"/>
        </w:rPr>
        <w:t>сформированности</w:t>
      </w:r>
      <w:proofErr w:type="spellEnd"/>
      <w:r w:rsidRPr="00B464C6">
        <w:rPr>
          <w:rFonts w:asciiTheme="minorHAnsi" w:hAnsiTheme="minorHAnsi" w:cstheme="minorHAnsi"/>
          <w:sz w:val="28"/>
          <w:szCs w:val="28"/>
        </w:rPr>
        <w:t xml:space="preserve"> знаний, умений, навыков, но и уровень развития учащихся, включающий индивидуальные качества и личностный рост. Сравнение текущих достижений ученика с его предыдущими успехами позволит диагностировать уровень его развития, стимулировать дальнейшую учебную и творческую деятельность.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 xml:space="preserve">Критериями его оценивания являются: самостоятельный выбор изделия, содержательность работы, художественную и эмоциональную выразительность, уровень владения учащимися разнообразными техниками рисования, оригинальность, эстетический вкус автора. 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При оценивании практической работы следует принимать во внимание: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  выполнение учебной задачи занятия;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  художественную выразительность композиции;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 владение учеником техническими приёмами и навыками работы различными инструментами и художественными материалами.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В качестве средств текущего контроля используются просмотр и обсуждение творческих работ по завершению задания. Текущий контроль успеваемости учащихся проводится в счет аудиторного времени, предусмотренного на учебный предмет. Оценки текущего контроля выставляются в журнал.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Промежуточная аттестация оценивает результаты учебной деятельности по окончании полугодий по учебному предмету в виде мини-выставок. Проходит в форме просмотров творческих работ. По итогам промежуточной аттестации в классный журнал и в сводные ведомости выставляются оценки. Просмотры в рамках промежуточной аттестации проводятся с 1-4 классы в 1,2 полугодии в счет аудиторного времени, предусмотренного на учебный предмет в соответствии с учебным планом и программой.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Неудовлетворительные результаты промежуточной аттестации по учебному предмету образовательной программы при отсутствии уважительных причин признаются академической задолженностью. Обучающиеся обязаны ликвидировать академическую задолженность.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Перевод учащихся в следующий учебный класс осуществляется на основании успешной сдачи работ и в полном объеме выполнивший учебный план к концу второго полугодия.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К аттестации по завершении программы допускается учащийся, не имеющий задолженности по итогам промежуточной аттестации и в полном объеме выполнивший учебный план.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Аттестация по завершении программы по ДООП «</w:t>
      </w:r>
      <w:r w:rsidR="007A400E">
        <w:rPr>
          <w:rFonts w:asciiTheme="minorHAnsi" w:hAnsiTheme="minorHAnsi" w:cstheme="minorHAnsi"/>
          <w:sz w:val="28"/>
          <w:szCs w:val="28"/>
        </w:rPr>
        <w:t>Живопись</w:t>
      </w:r>
      <w:r w:rsidRPr="00B464C6">
        <w:rPr>
          <w:rFonts w:asciiTheme="minorHAnsi" w:hAnsiTheme="minorHAnsi" w:cstheme="minorHAnsi"/>
          <w:sz w:val="28"/>
          <w:szCs w:val="28"/>
        </w:rPr>
        <w:t>» проводится в форме итогового просмотра, где представляются творческие работы по учебному предмету.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 xml:space="preserve">Аттестация по завершении программы проводится во 4-м классе в 8-ом </w:t>
      </w:r>
      <w:r w:rsidRPr="00B464C6">
        <w:rPr>
          <w:rFonts w:asciiTheme="minorHAnsi" w:hAnsiTheme="minorHAnsi" w:cstheme="minorHAnsi"/>
          <w:sz w:val="28"/>
          <w:szCs w:val="28"/>
        </w:rPr>
        <w:lastRenderedPageBreak/>
        <w:t>полугодии, проходит в пределах аудиторных занятий, дата и время регламентируется годовым календарным учебным графиком МБУ ДО «ДШИ г.Буинска РТ».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При прохождении аттестация по завершении программы выпускник должен продемонстрировать знания, умения и навыки в соответствии с программными требованиями в области учебного предмета «</w:t>
      </w:r>
      <w:r w:rsidR="007A400E">
        <w:rPr>
          <w:rFonts w:asciiTheme="minorHAnsi" w:hAnsiTheme="minorHAnsi" w:cstheme="minorHAnsi"/>
          <w:sz w:val="28"/>
          <w:szCs w:val="28"/>
        </w:rPr>
        <w:t>Живопись</w:t>
      </w:r>
      <w:r w:rsidRPr="00B464C6">
        <w:rPr>
          <w:rFonts w:asciiTheme="minorHAnsi" w:hAnsiTheme="minorHAnsi" w:cstheme="minorHAnsi"/>
          <w:sz w:val="28"/>
          <w:szCs w:val="28"/>
        </w:rPr>
        <w:t>».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2.1.2. Критерии оценки текущего контроля, промежуточной аттестации и аттестации по завершении программы «</w:t>
      </w:r>
      <w:r w:rsidR="007A400E">
        <w:rPr>
          <w:rFonts w:asciiTheme="minorHAnsi" w:hAnsiTheme="minorHAnsi" w:cstheme="minorHAnsi"/>
          <w:sz w:val="28"/>
          <w:szCs w:val="28"/>
        </w:rPr>
        <w:t>Живопись</w:t>
      </w:r>
      <w:r w:rsidRPr="00B464C6">
        <w:rPr>
          <w:rFonts w:asciiTheme="minorHAnsi" w:hAnsiTheme="minorHAnsi" w:cstheme="minorHAnsi"/>
          <w:sz w:val="28"/>
          <w:szCs w:val="28"/>
        </w:rPr>
        <w:t>»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Система оценок: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5 (отлично) - правильная компоновка изображения в листе;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изображение соответствует теме композиции;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оригинальность и выразительность художественного решения, образность;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выделение главного, передача характера главных героев;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мастерство исполнения;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задание выполнено полностью без ошибок.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4 (хорошо) - задание выполнено полностью, но с небольшими ошибками;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ошибки в компоновке;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некоторые недочеты в передаче пространства;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незначительные ошибки в передаче тональных и цветовых отношений;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не выразительное образное содержание.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3 (удовлетворительно) - неумение самостоятельно вести работу;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неумение самостоятельно анализировать и исправлять допущенные ошибки в построении и тональном решении рисунка;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однообразное использование художественных приемов для решения разных задач;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незаконченность, неаккуратность, небрежность в композиции.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2 (неудовлетворительно) - неумение самостоятельно вести работу;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учебное задание не завершено;</w:t>
      </w:r>
    </w:p>
    <w:p w:rsidR="00B464C6" w:rsidRPr="00B464C6" w:rsidRDefault="00B464C6" w:rsidP="00B464C6">
      <w:pPr>
        <w:pStyle w:val="Body1"/>
        <w:jc w:val="both"/>
        <w:rPr>
          <w:rFonts w:asciiTheme="minorHAnsi" w:hAnsiTheme="minorHAnsi" w:cstheme="minorHAnsi"/>
          <w:sz w:val="28"/>
          <w:szCs w:val="28"/>
          <w:lang w:val="ru-RU"/>
        </w:rPr>
      </w:pPr>
      <w:r w:rsidRPr="00B464C6">
        <w:rPr>
          <w:rFonts w:asciiTheme="minorHAnsi" w:hAnsiTheme="minorHAnsi" w:cstheme="minorHAnsi"/>
          <w:sz w:val="28"/>
          <w:szCs w:val="28"/>
          <w:lang w:val="ru-RU"/>
        </w:rPr>
        <w:t>- отсутствие минимального объема работ.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2.1.3. Для аттестации по завершении программы обучающихся созданы фонды оценочных средств, включающие типовые задания, контрольные работы и методы контроля, позволяющие оценить приобретенные знания, умения и навыки.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Фонды оценочных средств разрабатываются и утверждаются образовательным учреждением. Оценка по завершении программы является одной из составляющих итоговой оценки по данному предмету, фиксируемой в свидетельство об окончании школы.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Систему оценивания качества образовательного процесса регламентируют следующие документы: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 xml:space="preserve">- положение о </w:t>
      </w:r>
      <w:proofErr w:type="spellStart"/>
      <w:r w:rsidRPr="00B464C6">
        <w:rPr>
          <w:rFonts w:asciiTheme="minorHAnsi" w:hAnsiTheme="minorHAnsi" w:cstheme="minorHAnsi"/>
          <w:sz w:val="28"/>
          <w:szCs w:val="28"/>
        </w:rPr>
        <w:t>внутришкольном</w:t>
      </w:r>
      <w:proofErr w:type="spellEnd"/>
      <w:r w:rsidRPr="00B464C6">
        <w:rPr>
          <w:rFonts w:asciiTheme="minorHAnsi" w:hAnsiTheme="minorHAnsi" w:cstheme="minorHAnsi"/>
          <w:sz w:val="28"/>
          <w:szCs w:val="28"/>
        </w:rPr>
        <w:t xml:space="preserve"> контроле;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положение о текущем контроле знаний и промежуточной аттестации;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- положение об аттестации по завершении программы.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Текущий контроль, промежуточная аттестация, аттестация по завершении программы успеваемости обучающихся проводится в счет аудиторного времени, предусмотренного на учебный предмет. Проводится в форме итоговых занятий, творческих просмотров, мини-выставок.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464C6">
        <w:rPr>
          <w:rFonts w:asciiTheme="minorHAnsi" w:hAnsiTheme="minorHAnsi" w:cstheme="minorHAnsi"/>
          <w:b/>
          <w:sz w:val="28"/>
          <w:szCs w:val="28"/>
        </w:rPr>
        <w:t>Рекомендации по организации дистанционного обучения и самостоятельной работы обучающихся.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lastRenderedPageBreak/>
        <w:t>Обучение основам изобразительного искусства должно сопровождаться выполнением домашних (самостоятельных) заданий. Каждое программное задание предусматривает выполнение набросков и зарисовок по теме занятия. Домашние задания должны быть посильными и нетрудоемкими по времени. Регулярность выполнения самостоятельных работ должна контролироваться педагогом и влиять на итоговую оценку обучающегося.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ошибки. Каждое задание оценивается соответствующей оценкой.</w:t>
      </w:r>
    </w:p>
    <w:p w:rsidR="00B464C6" w:rsidRPr="00B464C6" w:rsidRDefault="00B464C6" w:rsidP="00B464C6">
      <w:pPr>
        <w:jc w:val="both"/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ДООП «</w:t>
      </w:r>
      <w:r w:rsidR="007A400E">
        <w:rPr>
          <w:rFonts w:asciiTheme="minorHAnsi" w:hAnsiTheme="minorHAnsi" w:cstheme="minorHAnsi"/>
          <w:sz w:val="28"/>
          <w:szCs w:val="28"/>
        </w:rPr>
        <w:t>Живопись</w:t>
      </w:r>
      <w:r w:rsidRPr="00B464C6">
        <w:rPr>
          <w:rFonts w:asciiTheme="minorHAnsi" w:hAnsiTheme="minorHAnsi" w:cstheme="minorHAnsi"/>
          <w:sz w:val="28"/>
          <w:szCs w:val="28"/>
        </w:rPr>
        <w:t>» может реализовываться с применением электронного обучения и дистанционных образовательных технологий, под дистанционными образовательными технологиями понимаются образовательные технологии, реализуемые в основном с применением информационно – телекоммуникационных сетей при опосредованном (на расстоянии) взаимодействии обучающихся и педагогических работников, согласно утвержденному расписанию.</w:t>
      </w:r>
    </w:p>
    <w:p w:rsidR="00B464C6" w:rsidRPr="00B464C6" w:rsidRDefault="00B464C6" w:rsidP="00B464C6">
      <w:pPr>
        <w:spacing w:before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464C6">
        <w:rPr>
          <w:rFonts w:asciiTheme="minorHAnsi" w:hAnsiTheme="minorHAnsi" w:cstheme="minorHAnsi"/>
          <w:b/>
          <w:sz w:val="28"/>
          <w:szCs w:val="28"/>
        </w:rPr>
        <w:t>2.2 ОЦЕНОЧНЫЕ МАТЕРИАЛЫ</w:t>
      </w:r>
    </w:p>
    <w:p w:rsidR="00B464C6" w:rsidRPr="00B464C6" w:rsidRDefault="00B464C6" w:rsidP="00B464C6">
      <w:pPr>
        <w:rPr>
          <w:rFonts w:asciiTheme="minorHAnsi" w:hAnsiTheme="minorHAnsi" w:cstheme="minorHAnsi"/>
          <w:sz w:val="28"/>
          <w:szCs w:val="28"/>
        </w:rPr>
      </w:pPr>
      <w:r w:rsidRPr="00B464C6">
        <w:rPr>
          <w:rFonts w:asciiTheme="minorHAnsi" w:hAnsiTheme="minorHAnsi" w:cstheme="minorHAnsi"/>
          <w:sz w:val="28"/>
          <w:szCs w:val="28"/>
        </w:rPr>
        <w:t>Пакет диагностических материалов в приложениях 5-8</w:t>
      </w:r>
    </w:p>
    <w:p w:rsidR="000E3653" w:rsidRPr="002A789A" w:rsidRDefault="00B464C6" w:rsidP="002A789A">
      <w:pPr>
        <w:tabs>
          <w:tab w:val="left" w:pos="810"/>
        </w:tabs>
        <w:spacing w:before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464C6">
        <w:rPr>
          <w:rFonts w:asciiTheme="minorHAnsi" w:hAnsiTheme="minorHAnsi" w:cstheme="minorHAnsi"/>
          <w:b/>
          <w:sz w:val="28"/>
          <w:szCs w:val="28"/>
        </w:rPr>
        <w:t>2.3. СПИСОК ЛИТЕРАТУРЫ</w:t>
      </w:r>
    </w:p>
    <w:p w:rsidR="002A789A" w:rsidRPr="002A789A" w:rsidRDefault="002A789A" w:rsidP="002A789A">
      <w:pPr>
        <w:widowControl/>
        <w:numPr>
          <w:ilvl w:val="0"/>
          <w:numId w:val="16"/>
        </w:numPr>
        <w:tabs>
          <w:tab w:val="left" w:pos="720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Борис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Валеджо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. </w:t>
      </w:r>
      <w:r w:rsidRPr="002A789A">
        <w:rPr>
          <w:rFonts w:asciiTheme="minorHAnsi" w:hAnsiTheme="minorHAnsi" w:cstheme="minorHAnsi"/>
          <w:sz w:val="28"/>
          <w:szCs w:val="28"/>
          <w:lang w:val="en-US"/>
        </w:rPr>
        <w:t>Copyright</w:t>
      </w:r>
      <w:r w:rsidRPr="002A789A">
        <w:rPr>
          <w:rFonts w:asciiTheme="minorHAnsi" w:hAnsiTheme="minorHAnsi" w:cstheme="minorHAnsi"/>
          <w:sz w:val="28"/>
          <w:szCs w:val="28"/>
        </w:rPr>
        <w:t>, 1989.</w:t>
      </w:r>
    </w:p>
    <w:p w:rsidR="002A789A" w:rsidRPr="002A789A" w:rsidRDefault="002A789A" w:rsidP="002A789A">
      <w:pPr>
        <w:widowControl/>
        <w:numPr>
          <w:ilvl w:val="0"/>
          <w:numId w:val="16"/>
        </w:numPr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Государственная Третьяковская галерея. М.: ООО «Издательство» </w:t>
      </w:r>
    </w:p>
    <w:p w:rsidR="002A789A" w:rsidRPr="002A789A" w:rsidRDefault="002A789A" w:rsidP="002A789A">
      <w:pPr>
        <w:tabs>
          <w:tab w:val="left" w:pos="720"/>
        </w:tabs>
        <w:ind w:left="36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«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Директ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-Медиа» по заказу ЗАО «Издательский Дом</w:t>
      </w:r>
      <w:proofErr w:type="gramStart"/>
      <w:r w:rsidRPr="002A789A">
        <w:rPr>
          <w:rFonts w:asciiTheme="minorHAnsi" w:hAnsiTheme="minorHAnsi" w:cstheme="minorHAnsi"/>
          <w:sz w:val="28"/>
          <w:szCs w:val="28"/>
        </w:rPr>
        <w:t>»К</w:t>
      </w:r>
      <w:proofErr w:type="gramEnd"/>
      <w:r w:rsidRPr="002A789A">
        <w:rPr>
          <w:rFonts w:asciiTheme="minorHAnsi" w:hAnsiTheme="minorHAnsi" w:cstheme="minorHAnsi"/>
          <w:sz w:val="28"/>
          <w:szCs w:val="28"/>
        </w:rPr>
        <w:t>омсомольская</w:t>
      </w:r>
    </w:p>
    <w:p w:rsidR="002A789A" w:rsidRPr="002A789A" w:rsidRDefault="002A789A" w:rsidP="002A789A">
      <w:pPr>
        <w:tabs>
          <w:tab w:val="left" w:pos="720"/>
        </w:tabs>
        <w:ind w:left="36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правда», 2012.</w:t>
      </w:r>
    </w:p>
    <w:p w:rsidR="002A789A" w:rsidRPr="002A789A" w:rsidRDefault="002A789A" w:rsidP="002A789A">
      <w:pPr>
        <w:widowControl/>
        <w:numPr>
          <w:ilvl w:val="0"/>
          <w:numId w:val="16"/>
        </w:numPr>
        <w:tabs>
          <w:tab w:val="left" w:pos="993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Гуткнехт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Антон; пер. с англ. А.Сидорова. Пейзажи.- М.: АСТ: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Астрель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,   2009.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4.  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Гуткнехт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А. Пейзажи. М.: АСТ: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Астрель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, 2009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5.   Ефремова Л.А. Васнецов. М.:ОЛМА Медиа Групп, 2010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6.   Иванов А.Б. Рассказы о русских художниках. М.: Просвещение, 1988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7.   Как рисовать пастелью. М.: АСТ: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Астрель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, 2007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8.   Любимов Лев. Искусство Древней Руси. М.: Просвещение, 1981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9.   Любимов Лев. Искусство Древнего Мира. М.: Просвещение, 1980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10. 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Шматова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О.В. Самоучитель по рисованию акварелью. – М.: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Эксмо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, 2007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11.  Сергиевская Н.И. Левитан. – М.:ОЛМА Медиа Групп, 2010</w:t>
      </w:r>
    </w:p>
    <w:p w:rsidR="002A789A" w:rsidRPr="002A789A" w:rsidRDefault="002A789A" w:rsidP="002A789A">
      <w:pPr>
        <w:tabs>
          <w:tab w:val="left" w:pos="993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12.  Соколова О.Ю. Секреты композиции: для начинающих художников. – М.:</w:t>
      </w:r>
    </w:p>
    <w:p w:rsidR="002A789A" w:rsidRPr="002A789A" w:rsidRDefault="002A789A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 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Астрель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: АСТ, 2005</w:t>
      </w:r>
    </w:p>
    <w:p w:rsidR="002A789A" w:rsidRPr="002A789A" w:rsidRDefault="002A789A" w:rsidP="002A789A">
      <w:pPr>
        <w:widowControl/>
        <w:numPr>
          <w:ilvl w:val="0"/>
          <w:numId w:val="17"/>
        </w:numPr>
        <w:tabs>
          <w:tab w:val="left" w:pos="993"/>
        </w:tabs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Тютюнова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Ю.М. Пленэр: наброски, зарисовки, Этюды. Учебное пособие </w:t>
      </w:r>
    </w:p>
    <w:p w:rsidR="002A789A" w:rsidRPr="002A789A" w:rsidRDefault="002A789A" w:rsidP="002A789A">
      <w:pPr>
        <w:tabs>
          <w:tab w:val="left" w:pos="993"/>
        </w:tabs>
        <w:ind w:left="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  для вузов. М.: Академический Проект, 2012</w:t>
      </w:r>
    </w:p>
    <w:p w:rsidR="002A789A" w:rsidRPr="002A789A" w:rsidRDefault="002A789A" w:rsidP="002A789A">
      <w:pPr>
        <w:widowControl/>
        <w:numPr>
          <w:ilvl w:val="0"/>
          <w:numId w:val="17"/>
        </w:numPr>
        <w:tabs>
          <w:tab w:val="left" w:pos="993"/>
        </w:tabs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Хофманн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Э. Акварель. Пейзаж. Питер, 2011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15. 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Шпикалова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Т.Я. Изобразительное искусство. М.: Просвещение, 2004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16. 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Шматова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 xml:space="preserve"> О. Самоучитель по рисованию гуашью. М.: </w:t>
      </w:r>
      <w:proofErr w:type="spellStart"/>
      <w:r w:rsidRPr="002A789A">
        <w:rPr>
          <w:rFonts w:asciiTheme="minorHAnsi" w:hAnsiTheme="minorHAnsi" w:cstheme="minorHAnsi"/>
          <w:sz w:val="28"/>
          <w:szCs w:val="28"/>
        </w:rPr>
        <w:t>Эксмо</w:t>
      </w:r>
      <w:proofErr w:type="spellEnd"/>
      <w:r w:rsidRPr="002A789A">
        <w:rPr>
          <w:rFonts w:asciiTheme="minorHAnsi" w:hAnsiTheme="minorHAnsi" w:cstheme="minorHAnsi"/>
          <w:sz w:val="28"/>
          <w:szCs w:val="28"/>
        </w:rPr>
        <w:t>, 2007</w:t>
      </w:r>
    </w:p>
    <w:p w:rsidR="002A789A" w:rsidRPr="002A789A" w:rsidRDefault="002A789A" w:rsidP="002A789A">
      <w:pPr>
        <w:tabs>
          <w:tab w:val="left" w:pos="993"/>
        </w:tabs>
        <w:ind w:left="-180"/>
        <w:jc w:val="both"/>
        <w:rPr>
          <w:rFonts w:asciiTheme="minorHAnsi" w:hAnsiTheme="minorHAnsi" w:cstheme="minorHAnsi"/>
          <w:sz w:val="28"/>
          <w:szCs w:val="28"/>
        </w:rPr>
      </w:pPr>
      <w:r w:rsidRPr="002A789A">
        <w:rPr>
          <w:rFonts w:asciiTheme="minorHAnsi" w:hAnsiTheme="minorHAnsi" w:cstheme="minorHAnsi"/>
          <w:sz w:val="28"/>
          <w:szCs w:val="28"/>
        </w:rPr>
        <w:t xml:space="preserve">     17.  Этюды о картинах. М.: «Искусство», 1986</w:t>
      </w:r>
    </w:p>
    <w:p w:rsidR="002A789A" w:rsidRPr="002A789A" w:rsidRDefault="002A789A" w:rsidP="002A789A">
      <w:pPr>
        <w:tabs>
          <w:tab w:val="left" w:pos="993"/>
        </w:tabs>
        <w:ind w:left="180"/>
        <w:jc w:val="both"/>
        <w:rPr>
          <w:rFonts w:asciiTheme="minorHAnsi" w:hAnsiTheme="minorHAnsi" w:cstheme="minorHAnsi"/>
          <w:sz w:val="28"/>
          <w:szCs w:val="28"/>
        </w:rPr>
      </w:pPr>
    </w:p>
    <w:p w:rsidR="002A789A" w:rsidRPr="002A789A" w:rsidRDefault="002A789A" w:rsidP="002A789A">
      <w:pPr>
        <w:tabs>
          <w:tab w:val="left" w:pos="993"/>
        </w:tabs>
        <w:ind w:left="180"/>
        <w:jc w:val="both"/>
        <w:rPr>
          <w:rFonts w:asciiTheme="minorHAnsi" w:hAnsiTheme="minorHAnsi" w:cstheme="minorHAnsi"/>
          <w:sz w:val="28"/>
          <w:szCs w:val="28"/>
        </w:rPr>
      </w:pPr>
    </w:p>
    <w:p w:rsidR="008A554F" w:rsidRDefault="008A554F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  <w:sz w:val="28"/>
          <w:szCs w:val="28"/>
        </w:rPr>
        <w:sectPr w:rsidR="008A554F" w:rsidSect="00E35610">
          <w:pgSz w:w="11906" w:h="16838"/>
          <w:pgMar w:top="567" w:right="1077" w:bottom="567" w:left="1077" w:header="709" w:footer="709" w:gutter="0"/>
          <w:cols w:space="708"/>
          <w:docGrid w:linePitch="360"/>
        </w:sectPr>
      </w:pPr>
    </w:p>
    <w:p w:rsidR="008A554F" w:rsidRPr="008A554F" w:rsidRDefault="008A554F" w:rsidP="008A554F">
      <w:pPr>
        <w:jc w:val="right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lastRenderedPageBreak/>
        <w:t>ПРИЛОЖЕНИЕ 1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 xml:space="preserve">Календарный учебный график 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дополнительной общеобразовательной об</w:t>
      </w:r>
      <w:r>
        <w:rPr>
          <w:rFonts w:asciiTheme="minorHAnsi" w:hAnsiTheme="minorHAnsi" w:cstheme="minorHAnsi"/>
        </w:rPr>
        <w:t>щеразвивающей программы «Живопись</w:t>
      </w:r>
      <w:r w:rsidRPr="008A554F">
        <w:rPr>
          <w:rFonts w:asciiTheme="minorHAnsi" w:hAnsiTheme="minorHAnsi" w:cstheme="minorHAnsi"/>
        </w:rPr>
        <w:t>» 1 го</w:t>
      </w:r>
      <w:r w:rsidR="00F52132">
        <w:rPr>
          <w:rFonts w:asciiTheme="minorHAnsi" w:hAnsiTheme="minorHAnsi" w:cstheme="minorHAnsi"/>
        </w:rPr>
        <w:t>д обучения, 4 класс. Каримова А.К</w:t>
      </w:r>
      <w:r w:rsidRPr="008A554F">
        <w:rPr>
          <w:rFonts w:asciiTheme="minorHAnsi" w:hAnsiTheme="minorHAnsi" w:cstheme="minorHAnsi"/>
        </w:rPr>
        <w:t>.</w:t>
      </w:r>
    </w:p>
    <w:tbl>
      <w:tblPr>
        <w:tblW w:w="17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943"/>
        <w:gridCol w:w="1943"/>
      </w:tblGrid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№ п/п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Месяц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Число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занятий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Кол-во часов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Тема занятия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Место проведения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контроля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267E4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7F3A69" w:rsidRDefault="00F52132" w:rsidP="00E52ABA">
            <w:pPr>
              <w:pStyle w:val="a6"/>
              <w:jc w:val="center"/>
            </w:pPr>
            <w:r w:rsidRPr="007F3A69">
              <w:t>Беседа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7F3A69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7F3A69" w:rsidRDefault="00F52132" w:rsidP="00E52ABA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Беседа о живописи.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7F3A69">
              <w:rPr>
                <w:rFonts w:asciiTheme="minorHAnsi" w:hAnsiTheme="minorHAnsi" w:cstheme="minorHAnsi"/>
              </w:rPr>
              <w:t>ТБ.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E52AB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ДШИ, 9</w:t>
            </w:r>
            <w:r w:rsidRPr="008A554F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A554F">
              <w:rPr>
                <w:rFonts w:asciiTheme="minorHAnsi" w:hAnsiTheme="minorHAnsi" w:cstheme="minorHAnsi"/>
              </w:rPr>
              <w:t>каб</w:t>
            </w:r>
            <w:proofErr w:type="spellEnd"/>
            <w:r w:rsidRPr="008A554F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E52ABA">
            <w:pPr>
              <w:pStyle w:val="a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132" w:rsidRPr="008A554F" w:rsidRDefault="00F52132" w:rsidP="00E52ABA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Устный опрос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 xml:space="preserve">Комбинированное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Цвет в живописи.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51024" w:rsidRDefault="00F52132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сентябрь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Тонально-цветовые заливки.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сентябрь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Метод лессировки.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сентябрь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Этюды осенних листьев.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октябрь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Копирование лоскутка ткани.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51024" w:rsidRDefault="00F52132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октябрь</w:t>
            </w: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 xml:space="preserve">ноябрь 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  <w:lang w:val="en-US"/>
              </w:rPr>
            </w:pPr>
            <w:r w:rsidRPr="007F3A69">
              <w:rPr>
                <w:rFonts w:asciiTheme="minorHAnsi" w:hAnsiTheme="minorHAnsi" w:cstheme="minorHAnsi"/>
              </w:rPr>
              <w:t>Изображение драпировок без складок.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Гипсовый предмет на цветном фоне.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Этюд овощей или фруктов.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Этюд с предметом быта</w:t>
            </w:r>
            <w:r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51024" w:rsidRDefault="00F52132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Творческий п</w:t>
            </w:r>
            <w:r w:rsidRPr="007F3A69">
              <w:rPr>
                <w:rFonts w:asciiTheme="minorHAnsi" w:hAnsiTheme="minorHAnsi" w:cstheme="minorHAnsi"/>
              </w:rPr>
              <w:t>росмотр</w:t>
            </w:r>
            <w:r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январь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BA0C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Этюд с предметом быта.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январь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Монохром. Гризайль.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март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с белым бидоном.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март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из двух предметов.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51024" w:rsidRDefault="00F52132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апрель</w:t>
            </w:r>
          </w:p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</w:p>
          <w:p w:rsidR="00F52132" w:rsidRPr="008A554F" w:rsidRDefault="00F52132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в теплой цветовой гамме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апрель</w:t>
            </w:r>
          </w:p>
          <w:p w:rsidR="00F52132" w:rsidRDefault="00F52132" w:rsidP="004375C4">
            <w:pPr>
              <w:rPr>
                <w:rFonts w:asciiTheme="minorHAnsi" w:hAnsiTheme="minorHAnsi" w:cstheme="minorHAnsi"/>
              </w:rPr>
            </w:pPr>
          </w:p>
          <w:p w:rsidR="00F52132" w:rsidRDefault="00F52132" w:rsidP="004375C4">
            <w:pPr>
              <w:rPr>
                <w:rFonts w:asciiTheme="minorHAnsi" w:hAnsiTheme="minorHAnsi" w:cstheme="minorHAnsi"/>
              </w:rPr>
            </w:pPr>
          </w:p>
          <w:p w:rsidR="00F52132" w:rsidRPr="008A554F" w:rsidRDefault="00F52132" w:rsidP="004375C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15</w:t>
            </w:r>
          </w:p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both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Натюрморт в холодной цветовой гамме.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F52132" w:rsidRPr="008A554F" w:rsidTr="00F5213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rPr>
                <w:rFonts w:asciiTheme="minorHAnsi" w:hAnsiTheme="minorHAnsi" w:cstheme="minorHAnsi"/>
              </w:rPr>
            </w:pPr>
            <w:r w:rsidRPr="0097675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8A554F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pStyle w:val="a6"/>
              <w:jc w:val="center"/>
            </w:pPr>
            <w:r w:rsidRPr="007F3A69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7F3A6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7F3A69" w:rsidRDefault="00F52132" w:rsidP="004375C4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Творческий п</w:t>
            </w:r>
            <w:r w:rsidRPr="007F3A69">
              <w:rPr>
                <w:rFonts w:asciiTheme="minorHAnsi" w:hAnsiTheme="minorHAnsi" w:cstheme="minorHAnsi"/>
              </w:rPr>
              <w:t>росмотр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Default="00F52132" w:rsidP="004375C4">
            <w:r w:rsidRPr="006C5E7E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6C5E7E">
              <w:rPr>
                <w:rFonts w:asciiTheme="minorHAnsi" w:hAnsiTheme="minorHAnsi" w:cstheme="minorHAnsi"/>
              </w:rPr>
              <w:t>каб</w:t>
            </w:r>
            <w:proofErr w:type="spellEnd"/>
            <w:r w:rsidRPr="006C5E7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132" w:rsidRPr="00976753" w:rsidRDefault="00F52132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</w:tbl>
    <w:p w:rsidR="002A789A" w:rsidRDefault="002A789A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</w:rPr>
      </w:pPr>
    </w:p>
    <w:p w:rsidR="008A554F" w:rsidRPr="008A554F" w:rsidRDefault="008A554F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</w:rPr>
      </w:pPr>
    </w:p>
    <w:p w:rsidR="00056731" w:rsidRDefault="00056731" w:rsidP="008A554F">
      <w:pPr>
        <w:jc w:val="right"/>
        <w:rPr>
          <w:rFonts w:asciiTheme="minorHAnsi" w:hAnsiTheme="minorHAnsi" w:cstheme="minorHAnsi"/>
        </w:rPr>
      </w:pPr>
    </w:p>
    <w:p w:rsidR="008A554F" w:rsidRPr="008A554F" w:rsidRDefault="008A554F" w:rsidP="008A554F">
      <w:pPr>
        <w:jc w:val="right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ПРИЛОЖЕНИЕ 2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 xml:space="preserve">Календарный учебный график 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дополнительной общеобразовательной об</w:t>
      </w:r>
      <w:r>
        <w:rPr>
          <w:rFonts w:asciiTheme="minorHAnsi" w:hAnsiTheme="minorHAnsi" w:cstheme="minorHAnsi"/>
        </w:rPr>
        <w:t>щеразвивающей программы «Живопись</w:t>
      </w:r>
      <w:r w:rsidRPr="008A554F">
        <w:rPr>
          <w:rFonts w:asciiTheme="minorHAnsi" w:hAnsiTheme="minorHAnsi" w:cstheme="minorHAnsi"/>
        </w:rPr>
        <w:t>» 2 го</w:t>
      </w:r>
      <w:r w:rsidR="004375C4">
        <w:rPr>
          <w:rFonts w:asciiTheme="minorHAnsi" w:hAnsiTheme="minorHAnsi" w:cstheme="minorHAnsi"/>
        </w:rPr>
        <w:t>д обучения, 5 класс. Каримова А.К</w:t>
      </w:r>
      <w:r w:rsidRPr="008A554F">
        <w:rPr>
          <w:rFonts w:asciiTheme="minorHAnsi" w:hAnsiTheme="minorHAnsi" w:cstheme="minorHAnsi"/>
        </w:rPr>
        <w:t>.</w:t>
      </w: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177"/>
        <w:gridCol w:w="940"/>
        <w:gridCol w:w="1417"/>
        <w:gridCol w:w="2108"/>
        <w:gridCol w:w="849"/>
        <w:gridCol w:w="5058"/>
        <w:gridCol w:w="1832"/>
        <w:gridCol w:w="1965"/>
      </w:tblGrid>
      <w:tr w:rsidR="008A554F" w:rsidRPr="008A554F" w:rsidTr="00E52AB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№ п/п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Месяц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Число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Время проведения занятий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занятий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Кол-во часов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Тема занятия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Место проведения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контроля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 w:rsidRPr="008A554F"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сентябрь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Беседа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F83366" w:rsidRDefault="004375C4" w:rsidP="004375C4">
            <w:pPr>
              <w:suppressAutoHyphens/>
              <w:contextualSpacing/>
              <w:rPr>
                <w:rFonts w:asciiTheme="minorHAnsi" w:hAnsiTheme="minorHAnsi" w:cstheme="minorHAnsi"/>
                <w:b/>
              </w:rPr>
            </w:pPr>
            <w:r w:rsidRPr="00F83366">
              <w:rPr>
                <w:rFonts w:asciiTheme="minorHAnsi" w:hAnsiTheme="minorHAnsi" w:cstheme="minorHAnsi"/>
              </w:rPr>
              <w:t>Этюды овощей и фруктов. ТБ.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Устный опрос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lastRenderedPageBreak/>
              <w:t>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сентябрь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rPr>
                <w:rFonts w:asciiTheme="minorHAnsi" w:hAnsiTheme="minorHAnsi" w:cstheme="minorHAnsi"/>
                <w:szCs w:val="22"/>
              </w:rPr>
            </w:pPr>
            <w:r w:rsidRPr="00F83366">
              <w:rPr>
                <w:rFonts w:asciiTheme="minorHAnsi" w:hAnsiTheme="minorHAnsi" w:cstheme="minorHAnsi"/>
              </w:rPr>
              <w:t>Монохром. Натюрморт из двух предметов.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51024" w:rsidRDefault="004375C4" w:rsidP="004375C4">
            <w:pPr>
              <w:tabs>
                <w:tab w:val="center" w:pos="874"/>
              </w:tabs>
              <w:rPr>
                <w:sz w:val="23"/>
                <w:szCs w:val="23"/>
              </w:rPr>
            </w:pPr>
            <w:r>
              <w:rPr>
                <w:rFonts w:asciiTheme="minorHAnsi" w:hAnsiTheme="minorHAnsi" w:cstheme="minorHAnsi"/>
              </w:rPr>
              <w:tab/>
            </w: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октябрь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1B3DB9" w:rsidRDefault="004375C4" w:rsidP="004375C4">
            <w:pPr>
              <w:rPr>
                <w:rFonts w:asciiTheme="minorHAnsi" w:hAnsiTheme="minorHAnsi" w:cstheme="minorHAnsi"/>
              </w:rPr>
            </w:pPr>
            <w:r w:rsidRPr="001B3DB9">
              <w:rPr>
                <w:rFonts w:asciiTheme="minorHAnsi" w:hAnsiTheme="minorHAnsi" w:cstheme="minorHAnsi"/>
              </w:rPr>
              <w:t>Натюрморт из трёх предметов.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 xml:space="preserve">ноябрь 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1B3DB9" w:rsidRDefault="004375C4" w:rsidP="004375C4">
            <w:pPr>
              <w:pStyle w:val="Style21"/>
              <w:widowControl/>
              <w:spacing w:line="240" w:lineRule="auto"/>
              <w:ind w:firstLine="0"/>
              <w:jc w:val="left"/>
              <w:rPr>
                <w:rFonts w:asciiTheme="minorHAnsi" w:hAnsiTheme="minorHAnsi" w:cstheme="minorHAnsi"/>
                <w:bCs/>
              </w:rPr>
            </w:pPr>
            <w:r w:rsidRPr="001B3DB9">
              <w:rPr>
                <w:rFonts w:asciiTheme="minorHAnsi" w:hAnsiTheme="minorHAnsi" w:cstheme="minorHAnsi"/>
              </w:rPr>
              <w:t>Натюрморт из двух-трех светлых предметов на темном фоне.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F83366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contextualSpacing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Этюд с предметом быта из стекла.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Натюрморт из двух предметов быта и предметом из стекла.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jc w:val="left"/>
              <w:rPr>
                <w:rStyle w:val="FontStyle164"/>
                <w:rFonts w:asciiTheme="minorHAnsi" w:hAnsiTheme="minorHAnsi" w:cstheme="minorHAnsi"/>
                <w:sz w:val="24"/>
                <w:szCs w:val="24"/>
              </w:rPr>
            </w:pPr>
            <w:r w:rsidRPr="00F83366">
              <w:rPr>
                <w:rStyle w:val="FontStyle164"/>
                <w:rFonts w:asciiTheme="minorHAnsi" w:hAnsiTheme="minorHAnsi" w:cstheme="minorHAnsi"/>
                <w:sz w:val="24"/>
                <w:szCs w:val="24"/>
              </w:rPr>
              <w:t>Творческий просмотр.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январь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Натюрморт из двух предметов быта и предметом из стекла.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suppressAutoHyphens/>
              <w:contextualSpacing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Натюрморт в теплой цветовой гамме при холодном освещении. </w:t>
            </w:r>
          </w:p>
          <w:p w:rsidR="004375C4" w:rsidRPr="00F83366" w:rsidRDefault="004375C4" w:rsidP="004375C4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март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suppressAutoHyphens/>
              <w:contextualSpacing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Натюрморт в холодной цветовой гамме при теплом освещении. </w:t>
            </w:r>
          </w:p>
          <w:p w:rsidR="004375C4" w:rsidRPr="00F83366" w:rsidRDefault="004375C4" w:rsidP="004375C4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апрель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tabs>
                <w:tab w:val="left" w:pos="0"/>
              </w:tabs>
              <w:suppressAutoHyphens/>
              <w:contextualSpacing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Этюд чучела птицы. </w:t>
            </w:r>
          </w:p>
          <w:p w:rsidR="004375C4" w:rsidRPr="00F83366" w:rsidRDefault="004375C4" w:rsidP="004375C4">
            <w:pPr>
              <w:pStyle w:val="Style21"/>
              <w:widowControl/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51024" w:rsidRDefault="004375C4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апрель</w:t>
            </w:r>
          </w:p>
          <w:p w:rsidR="004375C4" w:rsidRDefault="004375C4" w:rsidP="004375C4">
            <w:pPr>
              <w:rPr>
                <w:rFonts w:asciiTheme="minorHAnsi" w:hAnsiTheme="minorHAnsi" w:cstheme="minorHAnsi"/>
              </w:rPr>
            </w:pPr>
          </w:p>
          <w:p w:rsidR="004375C4" w:rsidRDefault="004375C4" w:rsidP="004375C4">
            <w:pPr>
              <w:rPr>
                <w:rFonts w:asciiTheme="minorHAnsi" w:hAnsiTheme="minorHAnsi" w:cstheme="minorHAnsi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Theme="minorHAnsi" w:hAnsiTheme="minorHAnsi" w:cstheme="minorHAnsi"/>
              </w:rPr>
              <w:t>май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F83366">
              <w:rPr>
                <w:rFonts w:asciiTheme="minorHAnsi" w:hAnsiTheme="minorHAnsi" w:cstheme="minorHAnsi"/>
              </w:rPr>
              <w:t>1</w:t>
            </w:r>
            <w:r w:rsidRPr="00F83366">
              <w:rPr>
                <w:rFonts w:asciiTheme="minorHAnsi" w:hAnsiTheme="minorHAnsi" w:cstheme="minorHAnsi"/>
                <w:lang w:val="en-US"/>
              </w:rPr>
              <w:t>5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tabs>
                <w:tab w:val="left" w:pos="0"/>
              </w:tabs>
              <w:suppressAutoHyphens/>
              <w:contextualSpacing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 xml:space="preserve">Натюрморт из предметов быта на контрастные </w:t>
            </w:r>
            <w:r w:rsidRPr="00F83366">
              <w:rPr>
                <w:rFonts w:asciiTheme="minorHAnsi" w:hAnsiTheme="minorHAnsi" w:cstheme="minorHAnsi"/>
              </w:rPr>
              <w:lastRenderedPageBreak/>
              <w:t>цветовые отношения.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lastRenderedPageBreak/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rPr>
                <w:rFonts w:asciiTheme="minorHAnsi" w:hAnsiTheme="minorHAnsi" w:cstheme="minorHAnsi"/>
                <w:bCs/>
              </w:rPr>
            </w:pPr>
            <w:r w:rsidRPr="00F83366">
              <w:rPr>
                <w:rFonts w:asciiTheme="minorHAnsi" w:hAnsiTheme="minorHAnsi" w:cstheme="minorHAnsi"/>
                <w:bCs/>
              </w:rPr>
              <w:t>Творческий просмотр.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B80662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B80662">
              <w:rPr>
                <w:rFonts w:asciiTheme="minorHAnsi" w:hAnsiTheme="minorHAnsi" w:cstheme="minorHAnsi"/>
              </w:rPr>
              <w:t>каб</w:t>
            </w:r>
            <w:proofErr w:type="spellEnd"/>
            <w:r w:rsidRPr="00B8066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</w:tbl>
    <w:p w:rsidR="008A554F" w:rsidRPr="008A554F" w:rsidRDefault="008A554F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</w:rPr>
      </w:pPr>
    </w:p>
    <w:p w:rsidR="008A554F" w:rsidRPr="008A554F" w:rsidRDefault="008A554F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</w:rPr>
      </w:pPr>
    </w:p>
    <w:p w:rsidR="008A554F" w:rsidRPr="008A554F" w:rsidRDefault="008A554F" w:rsidP="008A554F">
      <w:pPr>
        <w:contextualSpacing/>
        <w:rPr>
          <w:rFonts w:asciiTheme="minorHAnsi" w:hAnsiTheme="minorHAnsi" w:cstheme="minorHAnsi"/>
          <w:b/>
        </w:rPr>
      </w:pPr>
    </w:p>
    <w:p w:rsidR="007B7FFD" w:rsidRDefault="007B7FFD" w:rsidP="008A554F">
      <w:pPr>
        <w:jc w:val="right"/>
        <w:rPr>
          <w:rFonts w:asciiTheme="minorHAnsi" w:hAnsiTheme="minorHAnsi" w:cstheme="minorHAnsi"/>
        </w:rPr>
      </w:pPr>
    </w:p>
    <w:p w:rsidR="008A554F" w:rsidRPr="008A554F" w:rsidRDefault="008A554F" w:rsidP="008A554F">
      <w:pPr>
        <w:jc w:val="right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ПРИЛОЖЕНИЕ 3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 xml:space="preserve">Календарный учебный график </w:t>
      </w:r>
    </w:p>
    <w:p w:rsidR="008A554F" w:rsidRPr="008A554F" w:rsidRDefault="008A554F" w:rsidP="008A554F">
      <w:pPr>
        <w:jc w:val="center"/>
        <w:rPr>
          <w:rFonts w:asciiTheme="minorHAnsi" w:hAnsiTheme="minorHAnsi" w:cstheme="minorHAnsi"/>
        </w:rPr>
      </w:pPr>
      <w:r w:rsidRPr="008A554F">
        <w:rPr>
          <w:rFonts w:asciiTheme="minorHAnsi" w:hAnsiTheme="minorHAnsi" w:cstheme="minorHAnsi"/>
        </w:rPr>
        <w:t>дополнительной общеобразовательной об</w:t>
      </w:r>
      <w:r>
        <w:rPr>
          <w:rFonts w:asciiTheme="minorHAnsi" w:hAnsiTheme="minorHAnsi" w:cstheme="minorHAnsi"/>
        </w:rPr>
        <w:t>щеразвивающей программы «Живопись</w:t>
      </w:r>
      <w:r w:rsidRPr="008A554F">
        <w:rPr>
          <w:rFonts w:asciiTheme="minorHAnsi" w:hAnsiTheme="minorHAnsi" w:cstheme="minorHAnsi"/>
        </w:rPr>
        <w:t>» 4 го</w:t>
      </w:r>
      <w:r w:rsidR="004375C4">
        <w:rPr>
          <w:rFonts w:asciiTheme="minorHAnsi" w:hAnsiTheme="minorHAnsi" w:cstheme="minorHAnsi"/>
        </w:rPr>
        <w:t>д обучения, 7 класс. Каримова А.К</w:t>
      </w:r>
      <w:r w:rsidRPr="008A554F">
        <w:rPr>
          <w:rFonts w:asciiTheme="minorHAnsi" w:hAnsiTheme="minorHAnsi" w:cstheme="minorHAnsi"/>
        </w:rPr>
        <w:t>.</w:t>
      </w: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176"/>
        <w:gridCol w:w="941"/>
        <w:gridCol w:w="1417"/>
        <w:gridCol w:w="2111"/>
        <w:gridCol w:w="849"/>
        <w:gridCol w:w="5051"/>
        <w:gridCol w:w="1834"/>
        <w:gridCol w:w="1967"/>
      </w:tblGrid>
      <w:tr w:rsidR="008A554F" w:rsidRPr="008A554F" w:rsidTr="00E52AB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№ п/п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Месяц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Число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Время проведения занятий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занятий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Кол-во часов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Тема занятия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Место проведения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4F" w:rsidRPr="008A554F" w:rsidRDefault="008A554F" w:rsidP="00E52ABA">
            <w:pPr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Форма контроля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 w:rsidRPr="008A554F"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сентябрь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pStyle w:val="a6"/>
              <w:widowControl w:val="0"/>
              <w:spacing w:after="0" w:afterAutospacing="0"/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7B7FFD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</w:pPr>
            <w:r>
              <w:rPr>
                <w:rStyle w:val="FontStyle164"/>
                <w:sz w:val="24"/>
                <w:szCs w:val="24"/>
              </w:rPr>
              <w:t>Осенний натюрморт. ТБ.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5C4" w:rsidRPr="008A554F" w:rsidRDefault="004375C4" w:rsidP="004375C4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8A554F">
              <w:rPr>
                <w:rFonts w:asciiTheme="minorHAnsi" w:hAnsiTheme="minorHAnsi" w:cstheme="minorHAnsi"/>
              </w:rPr>
              <w:t>Устный опрос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976753">
              <w:rPr>
                <w:rFonts w:ascii="Times New Roman" w:hAnsi="Times New Roman" w:cs="Times New Roman"/>
              </w:rPr>
              <w:t>ентябрь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октябрь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  <w:rPr>
                <w:bCs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«Дары леса».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51024" w:rsidRDefault="004375C4" w:rsidP="004375C4">
            <w:pPr>
              <w:tabs>
                <w:tab w:val="center" w:pos="874"/>
              </w:tabs>
              <w:rPr>
                <w:sz w:val="23"/>
                <w:szCs w:val="23"/>
              </w:rPr>
            </w:pPr>
            <w:r>
              <w:rPr>
                <w:rFonts w:asciiTheme="minorHAnsi" w:hAnsiTheme="minorHAnsi" w:cstheme="minorHAnsi"/>
              </w:rPr>
              <w:tab/>
            </w: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Октябрь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 xml:space="preserve">ноябрь 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48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Тематическая постановка с живой натурой. </w:t>
            </w:r>
          </w:p>
          <w:p w:rsidR="004375C4" w:rsidRPr="000E3653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  <w:rPr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lastRenderedPageBreak/>
              <w:t>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 xml:space="preserve">ноябрь 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21"/>
              <w:widowControl/>
              <w:spacing w:line="240" w:lineRule="auto"/>
              <w:ind w:firstLine="0"/>
              <w:jc w:val="left"/>
              <w:rPr>
                <w:bCs/>
              </w:rPr>
            </w:pPr>
            <w:r w:rsidRPr="000E3653">
              <w:rPr>
                <w:rStyle w:val="FontStyle164"/>
                <w:sz w:val="24"/>
                <w:szCs w:val="24"/>
              </w:rPr>
              <w:t>Натюрморт на сближенные цветовые отношения.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21"/>
              <w:widowControl/>
              <w:tabs>
                <w:tab w:val="left" w:pos="0"/>
                <w:tab w:val="left" w:pos="360"/>
              </w:tabs>
              <w:spacing w:line="240" w:lineRule="auto"/>
              <w:ind w:firstLine="0"/>
              <w:contextualSpacing/>
              <w:jc w:val="left"/>
              <w:rPr>
                <w:rStyle w:val="FontStyle164"/>
                <w:i/>
                <w:sz w:val="24"/>
                <w:szCs w:val="24"/>
              </w:rPr>
            </w:pPr>
            <w:r>
              <w:rPr>
                <w:rStyle w:val="FontStyle164"/>
                <w:sz w:val="24"/>
                <w:szCs w:val="24"/>
              </w:rPr>
              <w:t>Тв</w:t>
            </w:r>
            <w:r w:rsidRPr="000E3653">
              <w:rPr>
                <w:rStyle w:val="FontStyle164"/>
                <w:sz w:val="24"/>
                <w:szCs w:val="24"/>
              </w:rPr>
              <w:t xml:space="preserve">орческий просмотр. </w:t>
            </w:r>
          </w:p>
          <w:p w:rsidR="004375C4" w:rsidRPr="000E3653" w:rsidRDefault="004375C4" w:rsidP="004375C4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976753">
              <w:rPr>
                <w:rFonts w:ascii="Times New Roman" w:hAnsi="Times New Roman" w:cs="Times New Roman"/>
              </w:rPr>
              <w:t>нварь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F83366" w:rsidRDefault="004375C4" w:rsidP="004375C4">
            <w:pPr>
              <w:pStyle w:val="a6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2"/>
              <w:widowControl/>
              <w:shd w:val="clear" w:color="auto" w:fill="auto"/>
              <w:tabs>
                <w:tab w:val="left" w:pos="0"/>
              </w:tabs>
              <w:spacing w:after="0" w:line="240" w:lineRule="auto"/>
              <w:contextualSpacing/>
              <w:jc w:val="left"/>
              <w:rPr>
                <w:rStyle w:val="FontStyle164"/>
                <w:rFonts w:eastAsia="Times New Roman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из темных предметов в среде темных драпировок. </w:t>
            </w:r>
          </w:p>
          <w:p w:rsidR="004375C4" w:rsidRPr="000E3653" w:rsidRDefault="004375C4" w:rsidP="004375C4">
            <w:pPr>
              <w:pStyle w:val="Style48"/>
              <w:widowControl/>
              <w:spacing w:line="240" w:lineRule="auto"/>
              <w:ind w:firstLine="0"/>
              <w:jc w:val="left"/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21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против света из простых по форме и различных по тону и цвету предметов. </w:t>
            </w:r>
          </w:p>
          <w:p w:rsidR="004375C4" w:rsidRPr="000E3653" w:rsidRDefault="004375C4" w:rsidP="004375C4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b/>
                <w:bCs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март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 w:rsidRPr="00976753">
              <w:rPr>
                <w:rFonts w:ascii="Times New Roman" w:hAnsi="Times New Roman" w:cs="Times New Roman"/>
              </w:rPr>
              <w:t>апрель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both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</w:pPr>
            <w:r w:rsidRPr="000E3653">
              <w:rPr>
                <w:rStyle w:val="FontStyle164"/>
                <w:sz w:val="24"/>
                <w:szCs w:val="24"/>
              </w:rPr>
              <w:t xml:space="preserve">Натюрморт из крупных бытовых предметов в интерьере. 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976753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Практическое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</w:t>
            </w:r>
          </w:p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pStyle w:val="Style21"/>
              <w:widowControl/>
              <w:spacing w:line="240" w:lineRule="auto"/>
              <w:ind w:firstLine="0"/>
              <w:contextualSpacing/>
              <w:jc w:val="left"/>
              <w:rPr>
                <w:rStyle w:val="FontStyle164"/>
                <w:sz w:val="24"/>
                <w:szCs w:val="24"/>
              </w:rPr>
            </w:pPr>
            <w:r w:rsidRPr="000E3653">
              <w:rPr>
                <w:rStyle w:val="FontStyle164"/>
                <w:sz w:val="24"/>
                <w:szCs w:val="24"/>
              </w:rPr>
              <w:t xml:space="preserve">Контрольный натюрморт. </w:t>
            </w:r>
          </w:p>
          <w:p w:rsidR="004375C4" w:rsidRPr="000E3653" w:rsidRDefault="004375C4" w:rsidP="004375C4">
            <w:pPr>
              <w:pStyle w:val="Style21"/>
              <w:widowControl/>
              <w:spacing w:line="240" w:lineRule="auto"/>
              <w:ind w:firstLine="0"/>
              <w:jc w:val="left"/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51024" w:rsidRDefault="004375C4" w:rsidP="004375C4">
            <w:pPr>
              <w:jc w:val="center"/>
              <w:rPr>
                <w:sz w:val="23"/>
                <w:szCs w:val="23"/>
              </w:rPr>
            </w:pP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  <w:tr w:rsidR="004375C4" w:rsidRPr="008A554F" w:rsidTr="00F5417A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pStyle w:val="Style28"/>
              <w:widowControl/>
              <w:ind w:right="142"/>
              <w:jc w:val="center"/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FontStyle115"/>
                <w:rFonts w:asciiTheme="minorHAnsi" w:hAnsiTheme="minorHAnsi" w:cstheme="minorHAnsi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  <w:p w:rsidR="004375C4" w:rsidRPr="00976753" w:rsidRDefault="004375C4" w:rsidP="00437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A554F" w:rsidRDefault="004375C4" w:rsidP="004375C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pStyle w:val="a6"/>
              <w:jc w:val="center"/>
            </w:pPr>
            <w:r w:rsidRPr="00F83366">
              <w:rPr>
                <w:rFonts w:asciiTheme="minorHAnsi" w:hAnsiTheme="minorHAnsi" w:cstheme="minorHAnsi"/>
              </w:rPr>
              <w:t>Комбинированное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7F3A69" w:rsidRDefault="004375C4" w:rsidP="004375C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0E3653" w:rsidRDefault="004375C4" w:rsidP="004375C4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Контрольный просмотр.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Default="004375C4" w:rsidP="004375C4">
            <w:r w:rsidRPr="00FA0E8D">
              <w:rPr>
                <w:rFonts w:asciiTheme="minorHAnsi" w:hAnsiTheme="minorHAnsi" w:cstheme="minorHAnsi"/>
              </w:rPr>
              <w:t xml:space="preserve">ДШИ, 9 </w:t>
            </w:r>
            <w:proofErr w:type="spellStart"/>
            <w:r w:rsidRPr="00FA0E8D">
              <w:rPr>
                <w:rFonts w:asciiTheme="minorHAnsi" w:hAnsiTheme="minorHAnsi" w:cstheme="minorHAnsi"/>
              </w:rPr>
              <w:t>каб</w:t>
            </w:r>
            <w:proofErr w:type="spellEnd"/>
            <w:r w:rsidRPr="00FA0E8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5C4" w:rsidRPr="00851024" w:rsidRDefault="004375C4" w:rsidP="004375C4">
            <w:pPr>
              <w:tabs>
                <w:tab w:val="center" w:pos="874"/>
              </w:tabs>
              <w:rPr>
                <w:sz w:val="23"/>
                <w:szCs w:val="23"/>
              </w:rPr>
            </w:pPr>
            <w:r>
              <w:rPr>
                <w:rFonts w:asciiTheme="minorHAnsi" w:hAnsiTheme="minorHAnsi" w:cstheme="minorHAnsi"/>
              </w:rPr>
              <w:tab/>
            </w:r>
            <w:r w:rsidRPr="00976753">
              <w:rPr>
                <w:rFonts w:asciiTheme="minorHAnsi" w:hAnsiTheme="minorHAnsi" w:cstheme="minorHAnsi"/>
              </w:rPr>
              <w:t>Анализ работ</w:t>
            </w:r>
          </w:p>
        </w:tc>
      </w:tr>
    </w:tbl>
    <w:p w:rsidR="00B101C7" w:rsidRDefault="00B101C7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</w:rPr>
        <w:sectPr w:rsidR="00B101C7" w:rsidSect="008A554F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B101C7" w:rsidRPr="00B101C7" w:rsidRDefault="00B101C7" w:rsidP="00B101C7">
      <w:pPr>
        <w:tabs>
          <w:tab w:val="left" w:pos="9684"/>
        </w:tabs>
        <w:spacing w:after="240"/>
        <w:jc w:val="right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lastRenderedPageBreak/>
        <w:t>ПРИЛОЖЕНИЕ 4</w:t>
      </w: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СЛОВАРЬ ТЕРМИНОВ</w:t>
      </w:r>
      <w:r w:rsidRPr="00B101C7">
        <w:rPr>
          <w:rFonts w:asciiTheme="minorHAnsi" w:hAnsiTheme="minorHAnsi" w:cstheme="minorHAnsi"/>
          <w:b/>
          <w:color w:val="181818"/>
          <w:sz w:val="28"/>
          <w:szCs w:val="28"/>
        </w:rPr>
        <w:t xml:space="preserve"> </w:t>
      </w:r>
      <w:r w:rsidRPr="00B101C7">
        <w:rPr>
          <w:rFonts w:asciiTheme="minorHAnsi" w:hAnsiTheme="minorHAnsi" w:cstheme="minorHAnsi"/>
          <w:b/>
          <w:bCs/>
          <w:sz w:val="28"/>
          <w:szCs w:val="28"/>
        </w:rPr>
        <w:t>ПО ИЗОБРАЗИТЕЛЬНОМУ ИСКУССТВУ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Автопортрет – </w:t>
      </w:r>
      <w:r w:rsidRPr="00B101C7">
        <w:rPr>
          <w:rFonts w:asciiTheme="minorHAnsi" w:hAnsiTheme="minorHAnsi" w:cstheme="minorHAnsi"/>
          <w:sz w:val="28"/>
          <w:szCs w:val="28"/>
        </w:rPr>
        <w:t>портрет художника, выполненный им самим, большей частью при помощи зеркала.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Акварель - </w:t>
      </w:r>
      <w:r w:rsidRPr="00B101C7">
        <w:rPr>
          <w:rFonts w:asciiTheme="minorHAnsi" w:hAnsiTheme="minorHAnsi" w:cstheme="minorHAnsi"/>
          <w:sz w:val="28"/>
          <w:szCs w:val="28"/>
        </w:rPr>
        <w:t xml:space="preserve">(от итальянского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acquerello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, от латинского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aqua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вода) краски (обычно на растительном клее), растворимые водой, а также живопись этими красками.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Ахроматические цвета</w:t>
      </w:r>
      <w:r w:rsidRPr="00B101C7">
        <w:rPr>
          <w:rFonts w:asciiTheme="minorHAnsi" w:hAnsiTheme="minorHAnsi" w:cstheme="minorHAnsi"/>
          <w:sz w:val="28"/>
          <w:szCs w:val="28"/>
        </w:rPr>
        <w:t> – белый, серый, черный, различаются только по светлоте и лишены цветового тона.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Блик</w:t>
      </w:r>
      <w:r w:rsidRPr="00B101C7">
        <w:rPr>
          <w:rFonts w:asciiTheme="minorHAnsi" w:hAnsiTheme="minorHAnsi" w:cstheme="minorHAnsi"/>
          <w:sz w:val="28"/>
          <w:szCs w:val="28"/>
        </w:rPr>
        <w:t> – элемент светотени. Наиболее светлое место на освещенной (блестящей) поверхности предмета. С переменой точки зрения блик меняет свое местоположение на форме предмета.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Графика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греческого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grapho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пишу, черчу, рисую) вид изобразительного искусства, включающий рисунок и печатные художественные произведения (гравюра, литография, монотипия и др.), основывающиеся на искусстве рисунка, но обладающие собственными изобразительными средствами и выразительными возможностями. На грани живописи и графики стоят акварель, гуашь, пастель. Делится на станковую (рисунок, не имеющий прикладного значения, эстамп, лубок), книжную и газетно-журнальную (иллюстрация, оформление и конструирование печатных изданий), прикладную (промышленная графика, почтовые марки, экслибрисы) и плакат. В основе искусства графики лежит линия, контраст белого и черного или нюансное соотношение, используются штрих и пятно, фон листа.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Гуашь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итальянского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guazzo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водяная краска) краски, состоящие из тонко растертых пигментов с водно-клеевым связующим (гуммиарабик, пшеничный крахмал,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декстин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и др.) и примесью белил, а также произведения искусства, выполненное этими красками. Обычно употребляется для живописи по бумаге, картону, полотну, шелку, кости.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Дополнительные цвета</w:t>
      </w:r>
      <w:r w:rsidRPr="00B101C7">
        <w:rPr>
          <w:rFonts w:asciiTheme="minorHAnsi" w:hAnsiTheme="minorHAnsi" w:cstheme="minorHAnsi"/>
          <w:sz w:val="28"/>
          <w:szCs w:val="28"/>
        </w:rPr>
        <w:t> – два цвета, дающие белый при оптическом смешивании (красный с голубовато-зеленым, оранжевый с голубым, желтый с синим, фиолетовый с зеленовато-желтым, зеленый с пурпурным). При механическом смешивании этих пар дополнительных цветов получаются оттенки с пониженной насыщенностью. Дополнительные цвета называются также контрастными.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Жанр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французского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genre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род, вид) исторически сложившиеся внутренние подразделения в большинстве видов искусства. В изобразительном искусстве основные жанры определяются прежде всего по предмету изображения. В живописи и графике: пейзаж (городской, сельский, индустриальный, марина), натюрморт, портрет (парадный, интимный, групповой, шарж, карикатура), исторический (мифологический), бытовой (галантный), батальный, анималистический, интерьер. В скульптуре: портрет, композиция, монумент.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Живопись</w:t>
      </w:r>
      <w:r w:rsidRPr="00B101C7">
        <w:rPr>
          <w:rFonts w:asciiTheme="minorHAnsi" w:hAnsiTheme="minorHAnsi" w:cstheme="minorHAnsi"/>
          <w:sz w:val="28"/>
          <w:szCs w:val="28"/>
        </w:rPr>
        <w:t> - вид изобразительного искусства, произведения которого создаются с помощью красок, наносимых на какую-либо твердую поверхность (холст, дерево, бумага, картон, камень, стекло, металл и др. обычно покрытые грунтом).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Зарисовка</w:t>
      </w:r>
      <w:r w:rsidRPr="00B101C7">
        <w:rPr>
          <w:rFonts w:asciiTheme="minorHAnsi" w:hAnsiTheme="minorHAnsi" w:cstheme="minorHAnsi"/>
          <w:sz w:val="28"/>
          <w:szCs w:val="28"/>
        </w:rPr>
        <w:t> - рисунок с натуры, выполненный, как правило, вне мастерской с целью сбора материала для более значительной работы, а также ради упражнения или со специальной целью (например, по заданию газеты, журнала). В отличие от близкого по техническим средствам наброска, в зарисовке могут быть тщательно проработаны нужные художнику детали.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t>изображение животных.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lastRenderedPageBreak/>
        <w:t>Изобразительное искусство</w:t>
      </w:r>
      <w:r w:rsidRPr="00B101C7">
        <w:rPr>
          <w:rFonts w:asciiTheme="minorHAnsi" w:hAnsiTheme="minorHAnsi" w:cstheme="minorHAnsi"/>
          <w:sz w:val="28"/>
          <w:szCs w:val="28"/>
        </w:rPr>
        <w:t> - раздел пластических искусств, объединяющий живопись, скульптуру, графику, а также фотоискусство. В основе лежит наглядный, узнаваемый образ самой действительности.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Искусство</w:t>
      </w:r>
      <w:r w:rsidRPr="00B101C7">
        <w:rPr>
          <w:rFonts w:asciiTheme="minorHAnsi" w:hAnsiTheme="minorHAnsi" w:cstheme="minorHAnsi"/>
          <w:sz w:val="28"/>
          <w:szCs w:val="28"/>
        </w:rPr>
        <w:t> - художественное творчество в целом - литература, архитектура, скульптура, живопись, графика, декоративно-прикладное искусство, музыка, танец, театр, кино и другие разновидности человеческой деятельности, объединяемые в качестве художественно-образных форм отражения действительности, форма общественного сознания, специфический род духовно-практического освоения мира, как органичное единство созидания, познания, оценки и человеческого общения. 2. В узком смысле - изобразительное искусство. 3. Высокая степень мастерства в любой сфере деятельности.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Каркас</w:t>
      </w:r>
      <w:r w:rsidRPr="00B101C7">
        <w:rPr>
          <w:rFonts w:asciiTheme="minorHAnsi" w:hAnsiTheme="minorHAnsi" w:cstheme="minorHAnsi"/>
          <w:sz w:val="28"/>
          <w:szCs w:val="28"/>
        </w:rPr>
        <w:t> - внутренняя </w:t>
      </w:r>
      <w:hyperlink r:id="rId16" w:tgtFrame="_blank" w:tooltip="Несущая конструкция" w:history="1">
        <w:r w:rsidRPr="00B101C7">
          <w:rPr>
            <w:rFonts w:asciiTheme="minorHAnsi" w:hAnsiTheme="minorHAnsi" w:cstheme="minorHAnsi"/>
            <w:sz w:val="28"/>
            <w:szCs w:val="28"/>
            <w:u w:val="single"/>
          </w:rPr>
          <w:t>несущая конструкция</w:t>
        </w:r>
      </w:hyperlink>
      <w:r w:rsidRPr="00B101C7">
        <w:rPr>
          <w:rFonts w:asciiTheme="minorHAnsi" w:hAnsiTheme="minorHAnsi" w:cstheme="minorHAnsi"/>
          <w:sz w:val="28"/>
          <w:szCs w:val="28"/>
        </w:rPr>
        <w:t>, состоящая из сочетания линейных элементов. Каркас призван выдерживать нагрузки, обеспечивать прочность и устойчивость объекта.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Картина - </w:t>
      </w:r>
      <w:r w:rsidRPr="00B101C7">
        <w:rPr>
          <w:rFonts w:asciiTheme="minorHAnsi" w:hAnsiTheme="minorHAnsi" w:cstheme="minorHAnsi"/>
          <w:sz w:val="28"/>
          <w:szCs w:val="28"/>
        </w:rPr>
        <w:t>произведение живописи, имеющее самостоятельное художественное значение и обладающее свойством законченности (в отличие от этюда и эскиза). Состоит из основы (холста, деревянной или металлической доски, картона, бумаги), грунта и красочного слоя.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Композиция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латинского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compositio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составление, сочинение). Способ расположения предметов на листе бумаги.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t>Конструкция – в изобразительном искусстве сущность, характерная особенность строения любой формы в натуре и в изображении, предполагающая взаимосвязь частей в целом и их соотношении.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Контур </w:t>
      </w:r>
      <w:r w:rsidRPr="00B101C7">
        <w:rPr>
          <w:rFonts w:asciiTheme="minorHAnsi" w:hAnsiTheme="minorHAnsi" w:cstheme="minorHAnsi"/>
          <w:sz w:val="28"/>
          <w:szCs w:val="28"/>
        </w:rPr>
        <w:t>- очертание предмета, абрис, линия, очерчивающая форму.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Ластик</w:t>
      </w:r>
      <w:r w:rsidRPr="00B101C7">
        <w:rPr>
          <w:rFonts w:asciiTheme="minorHAnsi" w:hAnsiTheme="minorHAnsi" w:cstheme="minorHAnsi"/>
          <w:sz w:val="28"/>
          <w:szCs w:val="28"/>
        </w:rPr>
        <w:t> - резинка для стирания графита на бумаге.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Мольберт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немецкого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Malbrett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) подставка, обычно деревянная, на которой художник помещает во время работы картину, рисунок и т. д. Существуют треножные мольберты и состоящие из вертикальных стоек, укрепленных на горизонтальном основании.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Мотив</w:t>
      </w:r>
      <w:r w:rsidRPr="00B101C7">
        <w:rPr>
          <w:rFonts w:asciiTheme="minorHAnsi" w:hAnsiTheme="minorHAnsi" w:cstheme="minorHAnsi"/>
          <w:sz w:val="28"/>
          <w:szCs w:val="28"/>
        </w:rPr>
        <w:t> – объект натуры, выбранный художником для изображения, чаще всего пейзаж.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Набросок</w:t>
      </w:r>
      <w:r w:rsidRPr="00B101C7">
        <w:rPr>
          <w:rFonts w:asciiTheme="minorHAnsi" w:hAnsiTheme="minorHAnsi" w:cstheme="minorHAnsi"/>
          <w:sz w:val="28"/>
          <w:szCs w:val="28"/>
        </w:rPr>
        <w:t> - произведение графики, живописи или скульптуры небольших размеров, бегло исполненное художником. Главное назначение - быстрая фиксация отдельных наблюдений или замыслов в процессе текущей работы художника. Может исполняться с натуры либо по памяти или воображению.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Натура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латинского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natura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природа) в изобразительном искусстве, объекты действительности (человек, предметы, ландшафт и т. п.), которые художник непосредственно наблюдает при их изображении.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Натюрморт </w:t>
      </w:r>
      <w:r w:rsidRPr="00B101C7">
        <w:rPr>
          <w:rFonts w:asciiTheme="minorHAnsi" w:hAnsiTheme="minorHAnsi" w:cstheme="minorHAnsi"/>
          <w:sz w:val="28"/>
          <w:szCs w:val="28"/>
        </w:rPr>
        <w:t xml:space="preserve">- (от французского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naturemorte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, буквально - мертвая натура) жанр изобразительного искусства (главным образом станковой живописи), который посвящен изображению окружающих человека вещей, размещенных как правило, в реальной бытовой среде и композиционно организованных в единую группу.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Палитра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французского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palette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) 1. Тонкая деревянная дощечка или металлическая, фарфоровая, фаянсовая пластинка, прямоугольная либо овальная, на которой художник смешивает краски в процессе работы. 2. В переносном смысле - подбор цветов, характерный для живописной манеры данного художника.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Панно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-(от латинского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pannus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кусок ткани) 1. Часть стены, выделенная обрамлением </w:t>
      </w:r>
      <w:r w:rsidRPr="00B101C7">
        <w:rPr>
          <w:rFonts w:asciiTheme="minorHAnsi" w:hAnsiTheme="minorHAnsi" w:cstheme="minorHAnsi"/>
          <w:sz w:val="28"/>
          <w:szCs w:val="28"/>
        </w:rPr>
        <w:lastRenderedPageBreak/>
        <w:t>(лепной рамой, лентой орнамента и т. п.) и заполненная живописным или скульптурным изображением (или орнаментом). 2. Картина, исполненная маслом, темперой и пр., предназначенная для определенного участка стены, потолка.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Пейзаж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 (от французского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paysage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, от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pays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страна, местность) жанр изобразительного искусства (или отдельные произведения этого жанра), в котором основным предметом изображения является дикая или в той или иной степени преображенная человеком природа.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proofErr w:type="spellStart"/>
      <w:r w:rsidRPr="00B101C7">
        <w:rPr>
          <w:rFonts w:asciiTheme="minorHAnsi" w:hAnsiTheme="minorHAnsi" w:cstheme="minorHAnsi"/>
          <w:b/>
          <w:bCs/>
          <w:sz w:val="28"/>
          <w:szCs w:val="28"/>
        </w:rPr>
        <w:t>Пластили́н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- материал для лепки. Ранее изготавливался из очищенного и размельченного порошка глины с добавлением воска, животных жиров и других веществ, препятствующих высыханию.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Портрет</w:t>
      </w:r>
      <w:r w:rsidRPr="00B101C7">
        <w:rPr>
          <w:rFonts w:asciiTheme="minorHAnsi" w:hAnsiTheme="minorHAnsi" w:cstheme="minorHAnsi"/>
          <w:sz w:val="28"/>
          <w:szCs w:val="28"/>
        </w:rPr>
        <w:t> – жанр изобразительного искусства, а также произведение, посвященное изображению определенного человека или нескольких людей (парный, групповой портрет и т.д.).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Рисунок</w:t>
      </w:r>
      <w:r w:rsidRPr="00B101C7">
        <w:rPr>
          <w:rFonts w:asciiTheme="minorHAnsi" w:hAnsiTheme="minorHAnsi" w:cstheme="minorHAnsi"/>
          <w:sz w:val="28"/>
          <w:szCs w:val="28"/>
        </w:rPr>
        <w:t> - какое-либо изображение, выполняемое от руки с помощью графических средств - контурной линии, штриха, пятна.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Симметрия</w:t>
      </w:r>
      <w:r w:rsidRPr="00B101C7">
        <w:rPr>
          <w:rFonts w:asciiTheme="minorHAnsi" w:hAnsiTheme="minorHAnsi" w:cstheme="minorHAnsi"/>
          <w:sz w:val="28"/>
          <w:szCs w:val="28"/>
        </w:rPr>
        <w:t> – такое строение предмета или композиции произведения, при котором однородные части располагаются на одинаковом расстоянии от центральной оси любого объекта, занимающего центральное положение по отношению к ним. Подобная композиция чаще всего встречается в декоративно-прикладном искусстве. Нарушение симметрического строения у объектов, которым свойственно наличие симметрии, называется асимметрией.</w:t>
      </w:r>
    </w:p>
    <w:p w:rsidR="00B101C7" w:rsidRPr="00B101C7" w:rsidRDefault="00B101C7" w:rsidP="00B101C7">
      <w:pPr>
        <w:shd w:val="clear" w:color="auto" w:fill="FFFFFF"/>
        <w:jc w:val="both"/>
        <w:rPr>
          <w:rFonts w:asciiTheme="minorHAnsi" w:hAnsiTheme="minorHAnsi" w:cstheme="minorHAnsi"/>
          <w:color w:val="181818"/>
          <w:sz w:val="28"/>
          <w:szCs w:val="28"/>
        </w:rPr>
      </w:pPr>
      <w:proofErr w:type="spellStart"/>
      <w:r w:rsidRPr="00B101C7">
        <w:rPr>
          <w:rFonts w:asciiTheme="minorHAnsi" w:hAnsiTheme="minorHAnsi" w:cstheme="minorHAnsi"/>
          <w:b/>
          <w:bCs/>
          <w:sz w:val="28"/>
          <w:szCs w:val="28"/>
        </w:rPr>
        <w:t>Скульпту́р</w:t>
      </w:r>
      <w:proofErr w:type="gramStart"/>
      <w:r w:rsidRPr="00B101C7">
        <w:rPr>
          <w:rFonts w:asciiTheme="minorHAnsi" w:hAnsiTheme="minorHAnsi" w:cstheme="minorHAnsi"/>
          <w:b/>
          <w:bCs/>
          <w:sz w:val="28"/>
          <w:szCs w:val="28"/>
        </w:rPr>
        <w:t>а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(</w:t>
      </w:r>
      <w:proofErr w:type="gramEnd"/>
      <w:r w:rsidRPr="00B101C7">
        <w:rPr>
          <w:rFonts w:asciiTheme="minorHAnsi" w:hAnsiTheme="minorHAnsi" w:cstheme="minorHAnsi"/>
          <w:sz w:val="28"/>
          <w:szCs w:val="28"/>
        </w:rPr>
        <w:t xml:space="preserve">лат.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sculptura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, от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sculpo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— вырезаю, высекаю) - вид изобразительного искусства, произведения которого имеют объёмную форму и выполняются из твёрдых материалов методом высекания, удаления лишнего из начальной массы каменного или иного блока (способ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формовычитания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).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Сюжет </w:t>
      </w:r>
      <w:r w:rsidRPr="00B101C7">
        <w:rPr>
          <w:rFonts w:asciiTheme="minorHAnsi" w:hAnsiTheme="minorHAnsi" w:cstheme="minorHAnsi"/>
          <w:sz w:val="28"/>
          <w:szCs w:val="28"/>
        </w:rPr>
        <w:t>– любой объект живой натуры или предметного мира, взятый для изображения, в том числе и единичный предмет. В сюжетной картине – конкретное событие или явление, изображенное в произведении. В изобразительном искусстве сюжетными в первую очередь являются произведения бытового, батального и исторического жанров.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Творчество</w:t>
      </w:r>
      <w:r w:rsidRPr="00B101C7">
        <w:rPr>
          <w:rFonts w:asciiTheme="minorHAnsi" w:hAnsiTheme="minorHAnsi" w:cstheme="minorHAnsi"/>
          <w:sz w:val="28"/>
          <w:szCs w:val="28"/>
        </w:rPr>
        <w:t> - деятельность, порождающая нечто качественно новое и отличающаяся неповторимостью, оригинальностью и общественно-исторической уникальностью. Творчество специфично для человека, т. к. всегда предполагает творца - субъекта творческой деятельности.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Тон - </w:t>
      </w:r>
      <w:r w:rsidRPr="00B101C7">
        <w:rPr>
          <w:rFonts w:asciiTheme="minorHAnsi" w:hAnsiTheme="minorHAnsi" w:cstheme="minorHAnsi"/>
          <w:sz w:val="28"/>
          <w:szCs w:val="28"/>
        </w:rPr>
        <w:t xml:space="preserve">цветовой, одна из основных характеристик цвета (наряду с его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светонасыщенностью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), определяющая его оттенок по отношению к основному цвету спектра выражающаяся словами "голубой, лиловый, коричневый и т. д.; различия в названиях красок указывают в первую очередь на цветовой тон. В живописи тоном называется также основной оттенок, обобщающий и подчиняющий себе все цвета произведений и сообщающий колориту цельность.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Фон</w:t>
      </w:r>
      <w:r w:rsidRPr="00B101C7">
        <w:rPr>
          <w:rFonts w:asciiTheme="minorHAnsi" w:hAnsiTheme="minorHAnsi" w:cstheme="minorHAnsi"/>
          <w:sz w:val="28"/>
          <w:szCs w:val="28"/>
        </w:rPr>
        <w:t xml:space="preserve"> - (от французского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Fond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 - "дно", "глубинная часть") любая часть изобразительной или орнаментальной композиции по отношению к включенной в нее "выступающей" (в особенности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первопланной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 xml:space="preserve">) детали. Неизобразительный фон (обычно в портрете) называется нейтральным. Действие в картине происходит либо в помещении, либо среди природы, либо на городской улице. любая среда, находящаяся за объектом, расположенным ближе, задний план изображения. В произведениях изобразительного искусства фон может быть нейтральным, лишенным изображений или включать </w:t>
      </w:r>
      <w:r w:rsidRPr="00B101C7">
        <w:rPr>
          <w:rFonts w:asciiTheme="minorHAnsi" w:hAnsiTheme="minorHAnsi" w:cstheme="minorHAnsi"/>
          <w:sz w:val="28"/>
          <w:szCs w:val="28"/>
        </w:rPr>
        <w:lastRenderedPageBreak/>
        <w:t>изображение (изобразительный фон). Это - фон.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Форма</w:t>
      </w:r>
      <w:r w:rsidRPr="00B101C7">
        <w:rPr>
          <w:rFonts w:asciiTheme="minorHAnsi" w:hAnsiTheme="minorHAnsi" w:cstheme="minorHAnsi"/>
          <w:sz w:val="28"/>
          <w:szCs w:val="28"/>
        </w:rPr>
        <w:t xml:space="preserve"> – внешний вид, очертание, в изобразительном искусстве – объемно-пластические особенности предмета, во всех видах искусства – художественные средства, служащие для создания образа, для раскрытия содержания произведения. В творческом процессе находят форму, наиболее соответствующую замыслу. В любом из видов искусства форма в значительной степени определяет художественные достоинства произведения. В изобразительном искусстве художественная форма – композиционная </w:t>
      </w:r>
      <w:proofErr w:type="spellStart"/>
      <w:r w:rsidRPr="00B101C7">
        <w:rPr>
          <w:rFonts w:asciiTheme="minorHAnsi" w:hAnsiTheme="minorHAnsi" w:cstheme="minorHAnsi"/>
          <w:sz w:val="28"/>
          <w:szCs w:val="28"/>
        </w:rPr>
        <w:t>построенность</w:t>
      </w:r>
      <w:proofErr w:type="spellEnd"/>
      <w:r w:rsidRPr="00B101C7">
        <w:rPr>
          <w:rFonts w:asciiTheme="minorHAnsi" w:hAnsiTheme="minorHAnsi" w:cstheme="minorHAnsi"/>
          <w:sz w:val="28"/>
          <w:szCs w:val="28"/>
        </w:rPr>
        <w:t>, единство средств и приемов</w:t>
      </w:r>
      <w:proofErr w:type="gramStart"/>
      <w:r w:rsidRPr="00B101C7">
        <w:rPr>
          <w:rFonts w:asciiTheme="minorHAnsi" w:hAnsiTheme="minorHAnsi" w:cstheme="minorHAnsi"/>
          <w:sz w:val="28"/>
          <w:szCs w:val="28"/>
        </w:rPr>
        <w:t>.</w:t>
      </w:r>
      <w:proofErr w:type="gramEnd"/>
      <w:r w:rsidRPr="00B101C7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Pr="00B101C7">
        <w:rPr>
          <w:rFonts w:asciiTheme="minorHAnsi" w:hAnsiTheme="minorHAnsi" w:cstheme="minorHAnsi"/>
          <w:sz w:val="28"/>
          <w:szCs w:val="28"/>
        </w:rPr>
        <w:t>р</w:t>
      </w:r>
      <w:proofErr w:type="gramEnd"/>
      <w:r w:rsidRPr="00B101C7">
        <w:rPr>
          <w:rFonts w:asciiTheme="minorHAnsi" w:hAnsiTheme="minorHAnsi" w:cstheme="minorHAnsi"/>
          <w:sz w:val="28"/>
          <w:szCs w:val="28"/>
        </w:rPr>
        <w:t>еализованных в художественном материале и воплощающих идейно-художественный замысел.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Хроматические цвета</w:t>
      </w:r>
      <w:r w:rsidRPr="00B101C7">
        <w:rPr>
          <w:rFonts w:asciiTheme="minorHAnsi" w:hAnsiTheme="minorHAnsi" w:cstheme="minorHAnsi"/>
          <w:sz w:val="28"/>
          <w:szCs w:val="28"/>
        </w:rPr>
        <w:t> – цвета, обладающие особым качеством (цветовым тоном), отличающим один от другого. Хроматические цвета – цвета солнечного спектра, создающиеся при преломлении солнечного луча. Условно цвета спектра располагаются по «цветовому кругу". Эта шкала цветов содержит большое количество переходов от холодных цветов к теплым.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Художник, артист -</w:t>
      </w:r>
      <w:r w:rsidRPr="00B101C7">
        <w:rPr>
          <w:rFonts w:asciiTheme="minorHAnsi" w:hAnsiTheme="minorHAnsi" w:cstheme="minorHAnsi"/>
          <w:sz w:val="28"/>
          <w:szCs w:val="28"/>
        </w:rPr>
        <w:t>творческий работник в искусстве (в узком смысле - в изобразительном искусстве).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color w:val="181818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Штрих</w:t>
      </w:r>
      <w:r w:rsidRPr="00B101C7">
        <w:rPr>
          <w:rFonts w:asciiTheme="minorHAnsi" w:hAnsiTheme="minorHAnsi" w:cstheme="minorHAnsi"/>
          <w:sz w:val="28"/>
          <w:szCs w:val="28"/>
        </w:rPr>
        <w:t> - черта, линия, выполняемая одним движением руки; одно из важнейших изобразительных средств в большинстве видов графики, в отдельных видах живописи (главным образом монументальной и декоративной), в искусстве орнамента и т. д. С помощью штриха могут быть переданы форма, контур фигур и предметов.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sz w:val="28"/>
          <w:szCs w:val="28"/>
        </w:rPr>
        <w:t>Эскиз</w:t>
      </w:r>
      <w:r w:rsidRPr="00B101C7">
        <w:rPr>
          <w:rFonts w:asciiTheme="minorHAnsi" w:hAnsiTheme="minorHAnsi" w:cstheme="minorHAnsi"/>
          <w:sz w:val="28"/>
          <w:szCs w:val="28"/>
        </w:rPr>
        <w:t> - предварительный набросок, фиксирующий замысел художественного произведения или отдельной его части. В эскизе намечаются композиционное построение, пространственные планы, основные цветовые соотношения будущего произведения. Эскизы бывают графическими, живописными, скульптурными; обычно отличаются свободной, беглой манерой исполнения, но могут быть детально проработаны.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jc w:val="right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lastRenderedPageBreak/>
        <w:t>ПРИЛОЖЕНИЕ 5</w:t>
      </w:r>
    </w:p>
    <w:p w:rsidR="00B101C7" w:rsidRPr="00B101C7" w:rsidRDefault="00B101C7" w:rsidP="00B101C7">
      <w:pPr>
        <w:jc w:val="right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iCs/>
          <w:sz w:val="28"/>
          <w:szCs w:val="28"/>
        </w:rPr>
        <w:t>Критерии оценки работ учащихся над построением натюрморта.</w:t>
      </w:r>
      <w:r w:rsidRPr="00B101C7">
        <w:rPr>
          <w:rFonts w:asciiTheme="minorHAnsi" w:hAnsiTheme="minorHAnsi" w:cstheme="minorHAnsi"/>
          <w:i/>
          <w:iCs/>
          <w:sz w:val="28"/>
          <w:szCs w:val="28"/>
        </w:rPr>
        <w:br/>
      </w:r>
      <w:r w:rsidRPr="00B101C7">
        <w:rPr>
          <w:rFonts w:asciiTheme="minorHAnsi" w:hAnsiTheme="minorHAnsi" w:cstheme="minorHAnsi"/>
          <w:sz w:val="28"/>
          <w:szCs w:val="28"/>
        </w:rPr>
        <w:t>Оценка «5»-30 баллов, «4»-20 баллов, «3»-10 баллов.</w:t>
      </w:r>
    </w:p>
    <w:tbl>
      <w:tblPr>
        <w:tblW w:w="978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Критерии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Баллы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1. Составлен интересный натюрморт на определенную тему, интересный для зрителя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2.Натюрморт носит свой характер, создает определенное настроение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3.Выбрана интересная точка зрения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4.Правильно выбран формат для данного натюрморта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5.Предметы оптимального размера и расположены, так как в натюрморте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6.При построении точно передается характер предметов и их пропорции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7.При построении соблюдаются правила линейной перспективы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8.Все предметы прорисованы подробно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9.Предметы и драпировка переднего плана нарисованы более четкой линией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10.Верно намечено распределение блика света, полутени, тени, рефлекса на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>предметах натюрморта и падающие тени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</w:tbl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B101C7">
        <w:rPr>
          <w:rFonts w:asciiTheme="minorHAnsi" w:hAnsiTheme="minorHAnsi" w:cstheme="minorHAnsi"/>
          <w:bCs/>
          <w:sz w:val="28"/>
          <w:szCs w:val="28"/>
        </w:rPr>
        <w:t xml:space="preserve">                                                                                                    </w:t>
      </w: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Cs/>
          <w:sz w:val="28"/>
          <w:szCs w:val="28"/>
        </w:rPr>
      </w:pPr>
    </w:p>
    <w:p w:rsid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Cs/>
          <w:sz w:val="28"/>
          <w:szCs w:val="28"/>
        </w:rPr>
      </w:pPr>
    </w:p>
    <w:p w:rsid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bCs/>
          <w:sz w:val="28"/>
          <w:szCs w:val="28"/>
        </w:rPr>
        <w:lastRenderedPageBreak/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</w:r>
      <w:r w:rsidRPr="00B101C7">
        <w:rPr>
          <w:rFonts w:asciiTheme="minorHAnsi" w:hAnsiTheme="minorHAnsi" w:cstheme="minorHAnsi"/>
          <w:bCs/>
          <w:sz w:val="28"/>
          <w:szCs w:val="28"/>
        </w:rPr>
        <w:tab/>
        <w:t xml:space="preserve"> ПРИЛОЖЕНИЕ 6</w:t>
      </w:r>
      <w:r w:rsidRPr="00B101C7">
        <w:rPr>
          <w:rFonts w:asciiTheme="minorHAnsi" w:hAnsiTheme="minorHAnsi" w:cstheme="minorHAnsi"/>
          <w:b/>
          <w:bCs/>
          <w:sz w:val="28"/>
          <w:szCs w:val="28"/>
        </w:rPr>
        <w:br/>
      </w: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iCs/>
          <w:sz w:val="28"/>
          <w:szCs w:val="28"/>
        </w:rPr>
        <w:t>Критерии оценки работ учащихся над построением портрета.</w:t>
      </w:r>
      <w:r w:rsidRPr="00B101C7">
        <w:rPr>
          <w:rFonts w:asciiTheme="minorHAnsi" w:hAnsiTheme="minorHAnsi" w:cstheme="minorHAnsi"/>
          <w:i/>
          <w:iCs/>
          <w:sz w:val="28"/>
          <w:szCs w:val="28"/>
        </w:rPr>
        <w:br/>
      </w:r>
      <w:r w:rsidRPr="00B101C7">
        <w:rPr>
          <w:rFonts w:asciiTheme="minorHAnsi" w:hAnsiTheme="minorHAnsi" w:cstheme="minorHAnsi"/>
          <w:sz w:val="28"/>
          <w:szCs w:val="28"/>
        </w:rPr>
        <w:t>Оценка «5»-30 баллов, «4»-20 баллов, «3»-10 баллов</w:t>
      </w:r>
    </w:p>
    <w:tbl>
      <w:tblPr>
        <w:tblW w:w="978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Критерии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Баллы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1.Выполнен портрет с соблюдением правил построения, соблюдены пропорции лица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2.Портрет носит свой характер, создает определенное настроение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3.Выбрана интересная точка зрения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4.Правильно выбран формат для данного портрета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5.Портрет оптимального размера и удачно размещѐн на листе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6.При построении передается характер портретируемого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7.При выполнении портрета соблюдаются правила линейной перспективы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8.Все элементы лица построены подробно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9.Элементы переднего плана нарисованы более четкой линией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10.Верно намечено распределение света, полутени, тени, рефлекса на элементах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>портрета и падающие тени, создан выразительный образ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</w:tbl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t xml:space="preserve">                                                                                                      </w:t>
      </w:r>
    </w:p>
    <w:p w:rsid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sz w:val="28"/>
          <w:szCs w:val="28"/>
        </w:rPr>
      </w:pPr>
    </w:p>
    <w:p w:rsid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lastRenderedPageBreak/>
        <w:t>ПРИЛОЖЕНИЕ 7</w:t>
      </w:r>
      <w:r w:rsidRPr="00B101C7">
        <w:rPr>
          <w:rFonts w:asciiTheme="minorHAnsi" w:hAnsiTheme="minorHAnsi" w:cstheme="minorHAnsi"/>
          <w:sz w:val="28"/>
          <w:szCs w:val="28"/>
        </w:rPr>
        <w:br/>
      </w:r>
    </w:p>
    <w:p w:rsidR="00B101C7" w:rsidRPr="00B101C7" w:rsidRDefault="00B101C7" w:rsidP="00B101C7">
      <w:pPr>
        <w:shd w:val="clear" w:color="auto" w:fill="FFFFFF"/>
        <w:jc w:val="center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iCs/>
          <w:sz w:val="28"/>
          <w:szCs w:val="28"/>
        </w:rPr>
        <w:t>Критерии оценки работ учащихся над построением пейзажа.</w:t>
      </w:r>
      <w:r w:rsidRPr="00B101C7">
        <w:rPr>
          <w:rFonts w:asciiTheme="minorHAnsi" w:hAnsiTheme="minorHAnsi" w:cstheme="minorHAnsi"/>
          <w:iCs/>
          <w:sz w:val="28"/>
          <w:szCs w:val="28"/>
        </w:rPr>
        <w:br/>
      </w:r>
      <w:r w:rsidRPr="00B101C7">
        <w:rPr>
          <w:rFonts w:asciiTheme="minorHAnsi" w:hAnsiTheme="minorHAnsi" w:cstheme="minorHAnsi"/>
          <w:sz w:val="28"/>
          <w:szCs w:val="28"/>
        </w:rPr>
        <w:t>Оценка «5»-30 баллов, «4»-20 баллов, «3»-10 баллов</w:t>
      </w:r>
    </w:p>
    <w:tbl>
      <w:tblPr>
        <w:tblW w:w="978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Критерии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Баллы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 .Выполнен интересный пейзаж с дальним или несколькими дальними планами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2.Пейзаж носит свой характер, создает определенное настроение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3.Выбрана интересная точка зрения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4.Правильно выбран формат для данного пейзажа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5.Элементы пейзажа оптимального размера и удачно размещены на листе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6.При построении передается характер определѐнной местности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7.При выполнении пейзажа соблюдаются правила линейной и воздушной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8.Все элементы пейзажа на переднем плане построены подробно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9.Элементы переднего плана нарисованы более четкой линией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10.Верно намечено распределение света, полутени, тени, рефлекса на элементах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>пейзажа и падающие тени, применяется богатая цветовая гамма, создан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>выразительный пейзаж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</w:tbl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sz w:val="28"/>
          <w:szCs w:val="28"/>
        </w:rPr>
        <w:br/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                                                                                                   </w:t>
      </w:r>
    </w:p>
    <w:p w:rsid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bCs/>
          <w:iCs/>
          <w:sz w:val="28"/>
          <w:szCs w:val="28"/>
        </w:rPr>
        <w:tab/>
      </w:r>
    </w:p>
    <w:p w:rsidR="00B101C7" w:rsidRPr="00B101C7" w:rsidRDefault="00B101C7" w:rsidP="00B101C7">
      <w:pPr>
        <w:shd w:val="clear" w:color="auto" w:fill="FFFFFF"/>
        <w:jc w:val="right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B101C7">
        <w:rPr>
          <w:rFonts w:asciiTheme="minorHAnsi" w:hAnsiTheme="minorHAnsi" w:cstheme="minorHAnsi"/>
          <w:bCs/>
          <w:iCs/>
          <w:sz w:val="28"/>
          <w:szCs w:val="28"/>
        </w:rPr>
        <w:lastRenderedPageBreak/>
        <w:t>ПРИЛОЖЕНИЕ 8</w:t>
      </w: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</w:pPr>
      <w:r w:rsidRPr="00B101C7">
        <w:rPr>
          <w:rFonts w:asciiTheme="minorHAnsi" w:hAnsiTheme="minorHAnsi" w:cstheme="minorHAnsi"/>
          <w:b/>
          <w:bCs/>
          <w:iCs/>
          <w:sz w:val="28"/>
          <w:szCs w:val="28"/>
        </w:rPr>
        <w:t>Критерии оценки работ учащихся над построением композиции</w:t>
      </w:r>
      <w:r w:rsidRPr="00B101C7">
        <w:rPr>
          <w:rFonts w:asciiTheme="minorHAnsi" w:hAnsiTheme="minorHAnsi" w:cstheme="minorHAnsi"/>
          <w:iCs/>
          <w:sz w:val="28"/>
          <w:szCs w:val="28"/>
        </w:rPr>
        <w:t>.</w:t>
      </w:r>
      <w:r w:rsidRPr="00B101C7">
        <w:rPr>
          <w:rFonts w:asciiTheme="minorHAnsi" w:hAnsiTheme="minorHAnsi" w:cstheme="minorHAnsi"/>
          <w:iCs/>
          <w:sz w:val="28"/>
          <w:szCs w:val="28"/>
        </w:rPr>
        <w:br/>
      </w:r>
      <w:r w:rsidRPr="00B101C7">
        <w:rPr>
          <w:rFonts w:asciiTheme="minorHAnsi" w:hAnsiTheme="minorHAnsi" w:cstheme="minorHAnsi"/>
          <w:sz w:val="28"/>
          <w:szCs w:val="28"/>
        </w:rPr>
        <w:t>Оценка «5»-30 баллов, «4»-20 баллов, «3»-10 баллов</w:t>
      </w:r>
    </w:p>
    <w:tbl>
      <w:tblPr>
        <w:tblW w:w="978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Критерии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Баллы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1. Составлена интересная композиция на определенную тему, с интересным сюжетом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>для зрителя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2.Композиция носит свой характер, создает определенное настроение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3.Выбрана интересная точка зрения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4.Правильно выбран формат для данной композиции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5.Предметы оптимального размера и помогают раскрыть смысл композиции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6.При построении точно передается характер предметов и их пропорции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7.При построении соблюдаются правила линейной перспективы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8.Все предметы построены подробно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9.Предметы переднего плана нарисованы более четкой линией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  <w:tr w:rsidR="00B101C7" w:rsidRPr="00B101C7" w:rsidTr="00EF276C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10.Верно намечено распределение света, полутени, тени, рефлекса на предметах и</w:t>
            </w:r>
            <w:r w:rsidRPr="00B101C7">
              <w:rPr>
                <w:rFonts w:asciiTheme="minorHAnsi" w:hAnsiTheme="minorHAnsi" w:cstheme="minorHAnsi"/>
                <w:sz w:val="28"/>
                <w:szCs w:val="28"/>
              </w:rPr>
              <w:br/>
              <w:t xml:space="preserve">падающие тени, используются знания </w:t>
            </w:r>
            <w:proofErr w:type="spellStart"/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цветоведения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101C7" w:rsidRPr="00B101C7" w:rsidRDefault="00B101C7" w:rsidP="00EF276C">
            <w:pPr>
              <w:spacing w:line="0" w:lineRule="atLeast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101C7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</w:tr>
    </w:tbl>
    <w:p w:rsidR="00B101C7" w:rsidRPr="00B101C7" w:rsidRDefault="00B101C7" w:rsidP="00B101C7">
      <w:pPr>
        <w:shd w:val="clear" w:color="auto" w:fill="FFFFFF"/>
        <w:rPr>
          <w:rFonts w:asciiTheme="minorHAnsi" w:hAnsiTheme="minorHAnsi" w:cstheme="minorHAnsi"/>
          <w:sz w:val="28"/>
          <w:szCs w:val="28"/>
        </w:rPr>
        <w:sectPr w:rsidR="00B101C7" w:rsidRPr="00B101C7" w:rsidSect="00EF276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A554F" w:rsidRPr="00B101C7" w:rsidRDefault="008A554F" w:rsidP="002A789A">
      <w:pPr>
        <w:tabs>
          <w:tab w:val="left" w:pos="540"/>
        </w:tabs>
        <w:ind w:left="-180" w:firstLine="180"/>
        <w:jc w:val="both"/>
        <w:rPr>
          <w:rFonts w:asciiTheme="minorHAnsi" w:hAnsiTheme="minorHAnsi" w:cstheme="minorHAnsi"/>
          <w:sz w:val="28"/>
          <w:szCs w:val="28"/>
        </w:rPr>
      </w:pPr>
    </w:p>
    <w:sectPr w:rsidR="008A554F" w:rsidRPr="00B101C7" w:rsidSect="00EF276C">
      <w:pgSz w:w="11907" w:h="16840" w:code="9"/>
      <w:pgMar w:top="720" w:right="720" w:bottom="720" w:left="720" w:header="720" w:footer="879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CC"/>
    <w:family w:val="auto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3CC"/>
    <w:multiLevelType w:val="hybridMultilevel"/>
    <w:tmpl w:val="79EE3ED6"/>
    <w:lvl w:ilvl="0" w:tplc="0A6AC04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03A6275A"/>
    <w:multiLevelType w:val="hybridMultilevel"/>
    <w:tmpl w:val="3FA63E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02E5B"/>
    <w:multiLevelType w:val="hybridMultilevel"/>
    <w:tmpl w:val="3EE2E002"/>
    <w:lvl w:ilvl="0" w:tplc="28F00D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FC2F88"/>
    <w:multiLevelType w:val="hybridMultilevel"/>
    <w:tmpl w:val="32CC38AA"/>
    <w:lvl w:ilvl="0" w:tplc="4162B5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0D1A26"/>
    <w:multiLevelType w:val="hybridMultilevel"/>
    <w:tmpl w:val="6E007B94"/>
    <w:lvl w:ilvl="0" w:tplc="445047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27C96"/>
    <w:multiLevelType w:val="hybridMultilevel"/>
    <w:tmpl w:val="CF3A8C56"/>
    <w:lvl w:ilvl="0" w:tplc="A7BEB43C">
      <w:start w:val="13"/>
      <w:numFmt w:val="decimal"/>
      <w:lvlText w:val="%1."/>
      <w:lvlJc w:val="left"/>
      <w:pPr>
        <w:tabs>
          <w:tab w:val="num" w:pos="660"/>
        </w:tabs>
        <w:ind w:left="66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841701D"/>
    <w:multiLevelType w:val="hybridMultilevel"/>
    <w:tmpl w:val="E4787F16"/>
    <w:lvl w:ilvl="0" w:tplc="9D9AABE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3F0E3C"/>
    <w:multiLevelType w:val="hybridMultilevel"/>
    <w:tmpl w:val="A8C2AEFE"/>
    <w:lvl w:ilvl="0" w:tplc="B854085E">
      <w:start w:val="3"/>
      <w:numFmt w:val="decimal"/>
      <w:lvlText w:val="%1"/>
      <w:lvlJc w:val="left"/>
      <w:pPr>
        <w:ind w:left="164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36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08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80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52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24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96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68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407" w:hanging="180"/>
      </w:pPr>
      <w:rPr>
        <w:rFonts w:cs="Times New Roman"/>
      </w:rPr>
    </w:lvl>
  </w:abstractNum>
  <w:abstractNum w:abstractNumId="8">
    <w:nsid w:val="2DD44AD2"/>
    <w:multiLevelType w:val="multilevel"/>
    <w:tmpl w:val="4FB07E1E"/>
    <w:lvl w:ilvl="0">
      <w:start w:val="87"/>
      <w:numFmt w:val="decimal"/>
      <w:lvlText w:val="%1-"/>
      <w:lvlJc w:val="left"/>
      <w:pPr>
        <w:ind w:left="888" w:hanging="888"/>
      </w:pPr>
      <w:rPr>
        <w:rFonts w:hint="default"/>
      </w:rPr>
    </w:lvl>
    <w:lvl w:ilvl="1">
      <w:start w:val="102"/>
      <w:numFmt w:val="decimal"/>
      <w:lvlText w:val="%1-%2."/>
      <w:lvlJc w:val="left"/>
      <w:pPr>
        <w:ind w:left="888" w:hanging="888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888" w:hanging="888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25B7B21"/>
    <w:multiLevelType w:val="hybridMultilevel"/>
    <w:tmpl w:val="D59E8894"/>
    <w:lvl w:ilvl="0" w:tplc="445047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3C51A1"/>
    <w:multiLevelType w:val="multilevel"/>
    <w:tmpl w:val="A392BB4A"/>
    <w:lvl w:ilvl="0">
      <w:start w:val="46"/>
      <w:numFmt w:val="decimal"/>
      <w:lvlText w:val="%1-"/>
      <w:lvlJc w:val="left"/>
      <w:pPr>
        <w:ind w:left="744" w:hanging="744"/>
      </w:pPr>
      <w:rPr>
        <w:rFonts w:hint="default"/>
      </w:rPr>
    </w:lvl>
    <w:lvl w:ilvl="1">
      <w:start w:val="48"/>
      <w:numFmt w:val="decimal"/>
      <w:lvlText w:val="%1-%2."/>
      <w:lvlJc w:val="left"/>
      <w:pPr>
        <w:ind w:left="744" w:hanging="744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44" w:hanging="744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A4243B2"/>
    <w:multiLevelType w:val="hybridMultilevel"/>
    <w:tmpl w:val="7674BEB8"/>
    <w:lvl w:ilvl="0" w:tplc="28F00D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B091A74"/>
    <w:multiLevelType w:val="hybridMultilevel"/>
    <w:tmpl w:val="0AC23A7E"/>
    <w:lvl w:ilvl="0" w:tplc="28F00D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3E772D00"/>
    <w:multiLevelType w:val="hybridMultilevel"/>
    <w:tmpl w:val="39806954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4">
    <w:nsid w:val="439C736C"/>
    <w:multiLevelType w:val="hybridMultilevel"/>
    <w:tmpl w:val="6A84E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3D2673"/>
    <w:multiLevelType w:val="multilevel"/>
    <w:tmpl w:val="A41AE7C8"/>
    <w:lvl w:ilvl="0">
      <w:start w:val="35"/>
      <w:numFmt w:val="decimal"/>
      <w:lvlText w:val="%1-"/>
      <w:lvlJc w:val="left"/>
      <w:pPr>
        <w:ind w:left="744" w:hanging="744"/>
      </w:pPr>
      <w:rPr>
        <w:rFonts w:hint="default"/>
      </w:rPr>
    </w:lvl>
    <w:lvl w:ilvl="1">
      <w:start w:val="42"/>
      <w:numFmt w:val="decimal"/>
      <w:lvlText w:val="%1-%2."/>
      <w:lvlJc w:val="left"/>
      <w:pPr>
        <w:ind w:left="744" w:hanging="744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44" w:hanging="744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AB12107"/>
    <w:multiLevelType w:val="hybridMultilevel"/>
    <w:tmpl w:val="8A705AFC"/>
    <w:lvl w:ilvl="0" w:tplc="28F00D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1B67797"/>
    <w:multiLevelType w:val="hybridMultilevel"/>
    <w:tmpl w:val="EB64EC46"/>
    <w:lvl w:ilvl="0" w:tplc="445047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344DDE"/>
    <w:multiLevelType w:val="multilevel"/>
    <w:tmpl w:val="173CB1EC"/>
    <w:lvl w:ilvl="0">
      <w:start w:val="73"/>
      <w:numFmt w:val="decimal"/>
      <w:lvlText w:val="%1-"/>
      <w:lvlJc w:val="left"/>
      <w:pPr>
        <w:ind w:left="744" w:hanging="744"/>
      </w:pPr>
      <w:rPr>
        <w:rFonts w:hint="default"/>
      </w:rPr>
    </w:lvl>
    <w:lvl w:ilvl="1">
      <w:start w:val="86"/>
      <w:numFmt w:val="decimal"/>
      <w:lvlText w:val="%1-%2."/>
      <w:lvlJc w:val="left"/>
      <w:pPr>
        <w:ind w:left="744" w:hanging="744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44" w:hanging="744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5CB44266"/>
    <w:multiLevelType w:val="hybridMultilevel"/>
    <w:tmpl w:val="E9B2E0A6"/>
    <w:lvl w:ilvl="0" w:tplc="445047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2518ED"/>
    <w:multiLevelType w:val="hybridMultilevel"/>
    <w:tmpl w:val="AED0CF0C"/>
    <w:lvl w:ilvl="0" w:tplc="28F00D5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1">
    <w:nsid w:val="68D57188"/>
    <w:multiLevelType w:val="hybridMultilevel"/>
    <w:tmpl w:val="9C6A1A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5F63321"/>
    <w:multiLevelType w:val="hybridMultilevel"/>
    <w:tmpl w:val="DC28A532"/>
    <w:lvl w:ilvl="0" w:tplc="B20AB608">
      <w:start w:val="2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20"/>
  </w:num>
  <w:num w:numId="5">
    <w:abstractNumId w:val="16"/>
  </w:num>
  <w:num w:numId="6">
    <w:abstractNumId w:val="12"/>
  </w:num>
  <w:num w:numId="7">
    <w:abstractNumId w:val="13"/>
  </w:num>
  <w:num w:numId="8">
    <w:abstractNumId w:val="0"/>
  </w:num>
  <w:num w:numId="9">
    <w:abstractNumId w:val="17"/>
  </w:num>
  <w:num w:numId="10">
    <w:abstractNumId w:val="4"/>
  </w:num>
  <w:num w:numId="11">
    <w:abstractNumId w:val="9"/>
  </w:num>
  <w:num w:numId="12">
    <w:abstractNumId w:val="19"/>
  </w:num>
  <w:num w:numId="13">
    <w:abstractNumId w:val="3"/>
  </w:num>
  <w:num w:numId="14">
    <w:abstractNumId w:val="1"/>
  </w:num>
  <w:num w:numId="15">
    <w:abstractNumId w:val="14"/>
  </w:num>
  <w:num w:numId="16">
    <w:abstractNumId w:val="21"/>
  </w:num>
  <w:num w:numId="17">
    <w:abstractNumId w:val="5"/>
  </w:num>
  <w:num w:numId="18">
    <w:abstractNumId w:val="6"/>
  </w:num>
  <w:num w:numId="19">
    <w:abstractNumId w:val="22"/>
  </w:num>
  <w:num w:numId="20">
    <w:abstractNumId w:val="15"/>
  </w:num>
  <w:num w:numId="21">
    <w:abstractNumId w:val="10"/>
  </w:num>
  <w:num w:numId="22">
    <w:abstractNumId w:val="18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E85"/>
    <w:rsid w:val="000010C5"/>
    <w:rsid w:val="00002CA8"/>
    <w:rsid w:val="0000357F"/>
    <w:rsid w:val="000045DA"/>
    <w:rsid w:val="00004F02"/>
    <w:rsid w:val="000064F0"/>
    <w:rsid w:val="000073F0"/>
    <w:rsid w:val="000101ED"/>
    <w:rsid w:val="000105F6"/>
    <w:rsid w:val="00010D77"/>
    <w:rsid w:val="00013C5A"/>
    <w:rsid w:val="00015015"/>
    <w:rsid w:val="000160F1"/>
    <w:rsid w:val="00016E4F"/>
    <w:rsid w:val="00016F45"/>
    <w:rsid w:val="000171DF"/>
    <w:rsid w:val="00020126"/>
    <w:rsid w:val="00022C11"/>
    <w:rsid w:val="00023AC8"/>
    <w:rsid w:val="00027428"/>
    <w:rsid w:val="00031515"/>
    <w:rsid w:val="00034574"/>
    <w:rsid w:val="00034C63"/>
    <w:rsid w:val="00040368"/>
    <w:rsid w:val="00040666"/>
    <w:rsid w:val="00050196"/>
    <w:rsid w:val="0005093F"/>
    <w:rsid w:val="00051249"/>
    <w:rsid w:val="00052129"/>
    <w:rsid w:val="000533E7"/>
    <w:rsid w:val="00056731"/>
    <w:rsid w:val="00061CD3"/>
    <w:rsid w:val="000626B8"/>
    <w:rsid w:val="00063663"/>
    <w:rsid w:val="00063D5C"/>
    <w:rsid w:val="00065535"/>
    <w:rsid w:val="00065E50"/>
    <w:rsid w:val="00066D6F"/>
    <w:rsid w:val="00067D3A"/>
    <w:rsid w:val="00070A0E"/>
    <w:rsid w:val="00070E88"/>
    <w:rsid w:val="00070F61"/>
    <w:rsid w:val="00071FD1"/>
    <w:rsid w:val="000723A6"/>
    <w:rsid w:val="000730E0"/>
    <w:rsid w:val="00076AC9"/>
    <w:rsid w:val="00080B00"/>
    <w:rsid w:val="00081215"/>
    <w:rsid w:val="00083795"/>
    <w:rsid w:val="00083D49"/>
    <w:rsid w:val="00085139"/>
    <w:rsid w:val="0009037A"/>
    <w:rsid w:val="00092695"/>
    <w:rsid w:val="000940C5"/>
    <w:rsid w:val="000964DB"/>
    <w:rsid w:val="00096A7F"/>
    <w:rsid w:val="00096D74"/>
    <w:rsid w:val="00097726"/>
    <w:rsid w:val="000A500B"/>
    <w:rsid w:val="000A54B7"/>
    <w:rsid w:val="000A7585"/>
    <w:rsid w:val="000A7862"/>
    <w:rsid w:val="000B3556"/>
    <w:rsid w:val="000B3600"/>
    <w:rsid w:val="000B4C9E"/>
    <w:rsid w:val="000B5DE1"/>
    <w:rsid w:val="000B6E87"/>
    <w:rsid w:val="000B703B"/>
    <w:rsid w:val="000C326E"/>
    <w:rsid w:val="000C3363"/>
    <w:rsid w:val="000C4787"/>
    <w:rsid w:val="000C49B2"/>
    <w:rsid w:val="000C5F2A"/>
    <w:rsid w:val="000C7F3B"/>
    <w:rsid w:val="000D093D"/>
    <w:rsid w:val="000D0EC5"/>
    <w:rsid w:val="000D1F6D"/>
    <w:rsid w:val="000D3441"/>
    <w:rsid w:val="000D3B88"/>
    <w:rsid w:val="000D52DC"/>
    <w:rsid w:val="000D5D14"/>
    <w:rsid w:val="000E0304"/>
    <w:rsid w:val="000E10FA"/>
    <w:rsid w:val="000E12EA"/>
    <w:rsid w:val="000E2048"/>
    <w:rsid w:val="000E3653"/>
    <w:rsid w:val="000E5584"/>
    <w:rsid w:val="000E59CB"/>
    <w:rsid w:val="000E635E"/>
    <w:rsid w:val="000E6A7F"/>
    <w:rsid w:val="000E6E94"/>
    <w:rsid w:val="000E7B64"/>
    <w:rsid w:val="000F5F22"/>
    <w:rsid w:val="000F68C2"/>
    <w:rsid w:val="000F7CE8"/>
    <w:rsid w:val="000F7F6F"/>
    <w:rsid w:val="001003FA"/>
    <w:rsid w:val="00100EC6"/>
    <w:rsid w:val="00103A94"/>
    <w:rsid w:val="00103DF2"/>
    <w:rsid w:val="00104D18"/>
    <w:rsid w:val="001059AC"/>
    <w:rsid w:val="00106063"/>
    <w:rsid w:val="00107BE9"/>
    <w:rsid w:val="00110C6D"/>
    <w:rsid w:val="00112D39"/>
    <w:rsid w:val="0011367B"/>
    <w:rsid w:val="0011697F"/>
    <w:rsid w:val="001170D7"/>
    <w:rsid w:val="00117345"/>
    <w:rsid w:val="00117BEE"/>
    <w:rsid w:val="00117C94"/>
    <w:rsid w:val="001201BB"/>
    <w:rsid w:val="001202B1"/>
    <w:rsid w:val="001204D2"/>
    <w:rsid w:val="00120EAD"/>
    <w:rsid w:val="0012250D"/>
    <w:rsid w:val="00123930"/>
    <w:rsid w:val="00123DCF"/>
    <w:rsid w:val="00124376"/>
    <w:rsid w:val="00124531"/>
    <w:rsid w:val="00124899"/>
    <w:rsid w:val="00125182"/>
    <w:rsid w:val="0012536D"/>
    <w:rsid w:val="00125C16"/>
    <w:rsid w:val="00126C99"/>
    <w:rsid w:val="00131AEF"/>
    <w:rsid w:val="0013529B"/>
    <w:rsid w:val="00135E3E"/>
    <w:rsid w:val="00136CD9"/>
    <w:rsid w:val="00140799"/>
    <w:rsid w:val="00142727"/>
    <w:rsid w:val="00145180"/>
    <w:rsid w:val="00145D9B"/>
    <w:rsid w:val="00146923"/>
    <w:rsid w:val="00147694"/>
    <w:rsid w:val="00151763"/>
    <w:rsid w:val="00151D9E"/>
    <w:rsid w:val="00154A35"/>
    <w:rsid w:val="00155861"/>
    <w:rsid w:val="001559F4"/>
    <w:rsid w:val="00155DAA"/>
    <w:rsid w:val="00156E20"/>
    <w:rsid w:val="00156F09"/>
    <w:rsid w:val="00160F1A"/>
    <w:rsid w:val="00164EA4"/>
    <w:rsid w:val="001651AD"/>
    <w:rsid w:val="001659C0"/>
    <w:rsid w:val="00167524"/>
    <w:rsid w:val="00167B1C"/>
    <w:rsid w:val="00172C52"/>
    <w:rsid w:val="00172D03"/>
    <w:rsid w:val="0017480C"/>
    <w:rsid w:val="0017568A"/>
    <w:rsid w:val="001766E3"/>
    <w:rsid w:val="001769A5"/>
    <w:rsid w:val="00177BE9"/>
    <w:rsid w:val="00183AFE"/>
    <w:rsid w:val="00186D9E"/>
    <w:rsid w:val="00186EA5"/>
    <w:rsid w:val="00190447"/>
    <w:rsid w:val="0019083B"/>
    <w:rsid w:val="001922EF"/>
    <w:rsid w:val="0019263E"/>
    <w:rsid w:val="0019353D"/>
    <w:rsid w:val="0019423F"/>
    <w:rsid w:val="00195395"/>
    <w:rsid w:val="001A02D6"/>
    <w:rsid w:val="001A097C"/>
    <w:rsid w:val="001A0DA8"/>
    <w:rsid w:val="001A4540"/>
    <w:rsid w:val="001A4B8F"/>
    <w:rsid w:val="001A5677"/>
    <w:rsid w:val="001A5B4E"/>
    <w:rsid w:val="001A6105"/>
    <w:rsid w:val="001A66EC"/>
    <w:rsid w:val="001A7337"/>
    <w:rsid w:val="001A7C8C"/>
    <w:rsid w:val="001B14C2"/>
    <w:rsid w:val="001B1B32"/>
    <w:rsid w:val="001B1EF9"/>
    <w:rsid w:val="001B2E9C"/>
    <w:rsid w:val="001B3C57"/>
    <w:rsid w:val="001B3DA7"/>
    <w:rsid w:val="001B3DB9"/>
    <w:rsid w:val="001B6AE2"/>
    <w:rsid w:val="001C2B61"/>
    <w:rsid w:val="001C2CF4"/>
    <w:rsid w:val="001C4A4D"/>
    <w:rsid w:val="001C56DB"/>
    <w:rsid w:val="001C6F7A"/>
    <w:rsid w:val="001C72A4"/>
    <w:rsid w:val="001D2A04"/>
    <w:rsid w:val="001D5270"/>
    <w:rsid w:val="001D58A7"/>
    <w:rsid w:val="001D5AA2"/>
    <w:rsid w:val="001D6B97"/>
    <w:rsid w:val="001D7567"/>
    <w:rsid w:val="001D7D32"/>
    <w:rsid w:val="001E00B1"/>
    <w:rsid w:val="001E0439"/>
    <w:rsid w:val="001E0775"/>
    <w:rsid w:val="001E2CFE"/>
    <w:rsid w:val="001E541B"/>
    <w:rsid w:val="001E610B"/>
    <w:rsid w:val="001F0515"/>
    <w:rsid w:val="001F242D"/>
    <w:rsid w:val="001F4DD8"/>
    <w:rsid w:val="001F5706"/>
    <w:rsid w:val="001F61D6"/>
    <w:rsid w:val="001F7EFE"/>
    <w:rsid w:val="00200468"/>
    <w:rsid w:val="00200F8F"/>
    <w:rsid w:val="00201DC8"/>
    <w:rsid w:val="00201E33"/>
    <w:rsid w:val="002021B1"/>
    <w:rsid w:val="00202326"/>
    <w:rsid w:val="002025A0"/>
    <w:rsid w:val="00204150"/>
    <w:rsid w:val="0020674B"/>
    <w:rsid w:val="00206E65"/>
    <w:rsid w:val="00210DF4"/>
    <w:rsid w:val="00212BD2"/>
    <w:rsid w:val="00213482"/>
    <w:rsid w:val="00213C88"/>
    <w:rsid w:val="00215B31"/>
    <w:rsid w:val="002177C4"/>
    <w:rsid w:val="00221572"/>
    <w:rsid w:val="002216CF"/>
    <w:rsid w:val="00222ED1"/>
    <w:rsid w:val="00223708"/>
    <w:rsid w:val="00223945"/>
    <w:rsid w:val="00223DDF"/>
    <w:rsid w:val="00224FE1"/>
    <w:rsid w:val="00226737"/>
    <w:rsid w:val="00230577"/>
    <w:rsid w:val="00230DB5"/>
    <w:rsid w:val="0023102F"/>
    <w:rsid w:val="00233647"/>
    <w:rsid w:val="00234294"/>
    <w:rsid w:val="00234554"/>
    <w:rsid w:val="00236934"/>
    <w:rsid w:val="002371D1"/>
    <w:rsid w:val="00237699"/>
    <w:rsid w:val="00241076"/>
    <w:rsid w:val="00253A9B"/>
    <w:rsid w:val="0026056F"/>
    <w:rsid w:val="002617A5"/>
    <w:rsid w:val="00262031"/>
    <w:rsid w:val="00262BEB"/>
    <w:rsid w:val="00264E2C"/>
    <w:rsid w:val="00265269"/>
    <w:rsid w:val="002663F7"/>
    <w:rsid w:val="00266DA6"/>
    <w:rsid w:val="00267E4B"/>
    <w:rsid w:val="002738E1"/>
    <w:rsid w:val="00274631"/>
    <w:rsid w:val="00277B05"/>
    <w:rsid w:val="00277B18"/>
    <w:rsid w:val="0028011D"/>
    <w:rsid w:val="00280849"/>
    <w:rsid w:val="0028087E"/>
    <w:rsid w:val="00281860"/>
    <w:rsid w:val="00281F5D"/>
    <w:rsid w:val="002834D4"/>
    <w:rsid w:val="00283FEA"/>
    <w:rsid w:val="00284120"/>
    <w:rsid w:val="00286E92"/>
    <w:rsid w:val="00290E8A"/>
    <w:rsid w:val="00292792"/>
    <w:rsid w:val="002945C3"/>
    <w:rsid w:val="00296E84"/>
    <w:rsid w:val="00297F2C"/>
    <w:rsid w:val="002A0F98"/>
    <w:rsid w:val="002A327B"/>
    <w:rsid w:val="002A3AAC"/>
    <w:rsid w:val="002A3F6D"/>
    <w:rsid w:val="002A5482"/>
    <w:rsid w:val="002A6585"/>
    <w:rsid w:val="002A7754"/>
    <w:rsid w:val="002A789A"/>
    <w:rsid w:val="002B0682"/>
    <w:rsid w:val="002B2D4C"/>
    <w:rsid w:val="002B4A55"/>
    <w:rsid w:val="002B7B9D"/>
    <w:rsid w:val="002C258A"/>
    <w:rsid w:val="002C6328"/>
    <w:rsid w:val="002C6FA5"/>
    <w:rsid w:val="002C713A"/>
    <w:rsid w:val="002D244E"/>
    <w:rsid w:val="002D411E"/>
    <w:rsid w:val="002D4EF7"/>
    <w:rsid w:val="002D509D"/>
    <w:rsid w:val="002D5218"/>
    <w:rsid w:val="002D6B92"/>
    <w:rsid w:val="002D6F2A"/>
    <w:rsid w:val="002D759B"/>
    <w:rsid w:val="002E15B7"/>
    <w:rsid w:val="002E2218"/>
    <w:rsid w:val="002E3AD9"/>
    <w:rsid w:val="002E458C"/>
    <w:rsid w:val="002E4759"/>
    <w:rsid w:val="002E7296"/>
    <w:rsid w:val="002E7A5B"/>
    <w:rsid w:val="002F0FFC"/>
    <w:rsid w:val="002F1BF3"/>
    <w:rsid w:val="002F304D"/>
    <w:rsid w:val="002F44EF"/>
    <w:rsid w:val="002F487D"/>
    <w:rsid w:val="00300678"/>
    <w:rsid w:val="00302A3E"/>
    <w:rsid w:val="00302FA4"/>
    <w:rsid w:val="00303ACD"/>
    <w:rsid w:val="003044BE"/>
    <w:rsid w:val="00306D19"/>
    <w:rsid w:val="00306D62"/>
    <w:rsid w:val="0031071E"/>
    <w:rsid w:val="00310A49"/>
    <w:rsid w:val="003110C5"/>
    <w:rsid w:val="003115B6"/>
    <w:rsid w:val="00315A7D"/>
    <w:rsid w:val="0031605F"/>
    <w:rsid w:val="00316B56"/>
    <w:rsid w:val="00322065"/>
    <w:rsid w:val="00322E66"/>
    <w:rsid w:val="0032457B"/>
    <w:rsid w:val="00325D70"/>
    <w:rsid w:val="003274DF"/>
    <w:rsid w:val="00330D6F"/>
    <w:rsid w:val="00332888"/>
    <w:rsid w:val="00332B81"/>
    <w:rsid w:val="00340079"/>
    <w:rsid w:val="003405FF"/>
    <w:rsid w:val="00342135"/>
    <w:rsid w:val="00342AC5"/>
    <w:rsid w:val="0034364E"/>
    <w:rsid w:val="003461FC"/>
    <w:rsid w:val="0034788C"/>
    <w:rsid w:val="0035234D"/>
    <w:rsid w:val="003527A1"/>
    <w:rsid w:val="00352D26"/>
    <w:rsid w:val="00353313"/>
    <w:rsid w:val="003555D7"/>
    <w:rsid w:val="00361D4E"/>
    <w:rsid w:val="00361F8E"/>
    <w:rsid w:val="003624CA"/>
    <w:rsid w:val="00363968"/>
    <w:rsid w:val="00364034"/>
    <w:rsid w:val="0036438A"/>
    <w:rsid w:val="003644C5"/>
    <w:rsid w:val="00364C53"/>
    <w:rsid w:val="00366017"/>
    <w:rsid w:val="00366623"/>
    <w:rsid w:val="003675D6"/>
    <w:rsid w:val="0036786A"/>
    <w:rsid w:val="00367BF2"/>
    <w:rsid w:val="00370A34"/>
    <w:rsid w:val="00371AF9"/>
    <w:rsid w:val="00371FAF"/>
    <w:rsid w:val="003728B4"/>
    <w:rsid w:val="00373865"/>
    <w:rsid w:val="00375D45"/>
    <w:rsid w:val="003800C9"/>
    <w:rsid w:val="00383A20"/>
    <w:rsid w:val="00383EB9"/>
    <w:rsid w:val="00385080"/>
    <w:rsid w:val="003869B7"/>
    <w:rsid w:val="003905AB"/>
    <w:rsid w:val="0039306E"/>
    <w:rsid w:val="00393748"/>
    <w:rsid w:val="00394662"/>
    <w:rsid w:val="003A0D1E"/>
    <w:rsid w:val="003A203A"/>
    <w:rsid w:val="003A2AE7"/>
    <w:rsid w:val="003A4717"/>
    <w:rsid w:val="003A50D5"/>
    <w:rsid w:val="003A55D6"/>
    <w:rsid w:val="003A567D"/>
    <w:rsid w:val="003A6EA5"/>
    <w:rsid w:val="003A7A88"/>
    <w:rsid w:val="003B0300"/>
    <w:rsid w:val="003B5C07"/>
    <w:rsid w:val="003C1A0B"/>
    <w:rsid w:val="003C2315"/>
    <w:rsid w:val="003C3127"/>
    <w:rsid w:val="003D3140"/>
    <w:rsid w:val="003D51D9"/>
    <w:rsid w:val="003E1979"/>
    <w:rsid w:val="003E3F7E"/>
    <w:rsid w:val="003E77ED"/>
    <w:rsid w:val="003F0155"/>
    <w:rsid w:val="003F06D4"/>
    <w:rsid w:val="003F42DD"/>
    <w:rsid w:val="003F446D"/>
    <w:rsid w:val="003F4CC4"/>
    <w:rsid w:val="003F4DC8"/>
    <w:rsid w:val="003F6060"/>
    <w:rsid w:val="004014D0"/>
    <w:rsid w:val="00402177"/>
    <w:rsid w:val="00404420"/>
    <w:rsid w:val="00405FFF"/>
    <w:rsid w:val="00411F11"/>
    <w:rsid w:val="00413368"/>
    <w:rsid w:val="00416C05"/>
    <w:rsid w:val="004170C9"/>
    <w:rsid w:val="00417CB9"/>
    <w:rsid w:val="00421ED4"/>
    <w:rsid w:val="004277A2"/>
    <w:rsid w:val="004301DD"/>
    <w:rsid w:val="00430409"/>
    <w:rsid w:val="00430A00"/>
    <w:rsid w:val="00430A3D"/>
    <w:rsid w:val="00431CB3"/>
    <w:rsid w:val="0043210C"/>
    <w:rsid w:val="00433BE9"/>
    <w:rsid w:val="00433DAB"/>
    <w:rsid w:val="00435B75"/>
    <w:rsid w:val="00436BAC"/>
    <w:rsid w:val="004375C4"/>
    <w:rsid w:val="0043796F"/>
    <w:rsid w:val="004407E7"/>
    <w:rsid w:val="004424BB"/>
    <w:rsid w:val="0044325E"/>
    <w:rsid w:val="00443F6B"/>
    <w:rsid w:val="00450164"/>
    <w:rsid w:val="004507B7"/>
    <w:rsid w:val="00450865"/>
    <w:rsid w:val="0045092D"/>
    <w:rsid w:val="004522C5"/>
    <w:rsid w:val="00452A41"/>
    <w:rsid w:val="00452E19"/>
    <w:rsid w:val="004530E5"/>
    <w:rsid w:val="0045415B"/>
    <w:rsid w:val="00454C26"/>
    <w:rsid w:val="004555D7"/>
    <w:rsid w:val="00456AFB"/>
    <w:rsid w:val="00460A25"/>
    <w:rsid w:val="004612CF"/>
    <w:rsid w:val="00461569"/>
    <w:rsid w:val="0046228E"/>
    <w:rsid w:val="004638E5"/>
    <w:rsid w:val="0046415A"/>
    <w:rsid w:val="0046570C"/>
    <w:rsid w:val="004707C6"/>
    <w:rsid w:val="00470E59"/>
    <w:rsid w:val="004711AA"/>
    <w:rsid w:val="004723F2"/>
    <w:rsid w:val="00472999"/>
    <w:rsid w:val="004736C4"/>
    <w:rsid w:val="004747B6"/>
    <w:rsid w:val="00476B26"/>
    <w:rsid w:val="00477075"/>
    <w:rsid w:val="00477668"/>
    <w:rsid w:val="00485C87"/>
    <w:rsid w:val="00486ABC"/>
    <w:rsid w:val="00486D58"/>
    <w:rsid w:val="00487A3D"/>
    <w:rsid w:val="004905EE"/>
    <w:rsid w:val="00491DF8"/>
    <w:rsid w:val="00493895"/>
    <w:rsid w:val="00493C19"/>
    <w:rsid w:val="00495A90"/>
    <w:rsid w:val="00495D1F"/>
    <w:rsid w:val="0049680C"/>
    <w:rsid w:val="00497AA0"/>
    <w:rsid w:val="004A098C"/>
    <w:rsid w:val="004A1015"/>
    <w:rsid w:val="004A15E8"/>
    <w:rsid w:val="004A37C0"/>
    <w:rsid w:val="004A4CFD"/>
    <w:rsid w:val="004A64BA"/>
    <w:rsid w:val="004B0B10"/>
    <w:rsid w:val="004B1145"/>
    <w:rsid w:val="004B4458"/>
    <w:rsid w:val="004B7B1E"/>
    <w:rsid w:val="004C0DF2"/>
    <w:rsid w:val="004C17B2"/>
    <w:rsid w:val="004C2D96"/>
    <w:rsid w:val="004D41FC"/>
    <w:rsid w:val="004D43B2"/>
    <w:rsid w:val="004D501F"/>
    <w:rsid w:val="004D550C"/>
    <w:rsid w:val="004D6591"/>
    <w:rsid w:val="004E0529"/>
    <w:rsid w:val="004E1972"/>
    <w:rsid w:val="004E2DB3"/>
    <w:rsid w:val="004F0184"/>
    <w:rsid w:val="004F115E"/>
    <w:rsid w:val="004F133A"/>
    <w:rsid w:val="004F205B"/>
    <w:rsid w:val="004F3F6A"/>
    <w:rsid w:val="004F4455"/>
    <w:rsid w:val="004F5B8E"/>
    <w:rsid w:val="004F5DAB"/>
    <w:rsid w:val="004F6624"/>
    <w:rsid w:val="004F73FD"/>
    <w:rsid w:val="00502F78"/>
    <w:rsid w:val="0050396D"/>
    <w:rsid w:val="0050446B"/>
    <w:rsid w:val="00505A04"/>
    <w:rsid w:val="00506C2C"/>
    <w:rsid w:val="00507AB3"/>
    <w:rsid w:val="00510C64"/>
    <w:rsid w:val="005116B7"/>
    <w:rsid w:val="005124B8"/>
    <w:rsid w:val="005135C7"/>
    <w:rsid w:val="00515328"/>
    <w:rsid w:val="00515557"/>
    <w:rsid w:val="00517A00"/>
    <w:rsid w:val="00521E0D"/>
    <w:rsid w:val="0052394F"/>
    <w:rsid w:val="005241CF"/>
    <w:rsid w:val="00525050"/>
    <w:rsid w:val="005259A4"/>
    <w:rsid w:val="00530B47"/>
    <w:rsid w:val="00530EEF"/>
    <w:rsid w:val="0053517E"/>
    <w:rsid w:val="00540810"/>
    <w:rsid w:val="00543201"/>
    <w:rsid w:val="0054321F"/>
    <w:rsid w:val="0054421A"/>
    <w:rsid w:val="00546B97"/>
    <w:rsid w:val="00546D0B"/>
    <w:rsid w:val="005477FF"/>
    <w:rsid w:val="0055039E"/>
    <w:rsid w:val="00550B7E"/>
    <w:rsid w:val="00551DD8"/>
    <w:rsid w:val="005520CC"/>
    <w:rsid w:val="0055301F"/>
    <w:rsid w:val="00556079"/>
    <w:rsid w:val="005562B8"/>
    <w:rsid w:val="00556EEF"/>
    <w:rsid w:val="005629A5"/>
    <w:rsid w:val="00563A6F"/>
    <w:rsid w:val="00563E21"/>
    <w:rsid w:val="005644CF"/>
    <w:rsid w:val="00574DB5"/>
    <w:rsid w:val="00576351"/>
    <w:rsid w:val="00576C07"/>
    <w:rsid w:val="00577E3A"/>
    <w:rsid w:val="0058036B"/>
    <w:rsid w:val="0058361A"/>
    <w:rsid w:val="00585101"/>
    <w:rsid w:val="0059345A"/>
    <w:rsid w:val="00596395"/>
    <w:rsid w:val="005A0FEE"/>
    <w:rsid w:val="005A146D"/>
    <w:rsid w:val="005A49D0"/>
    <w:rsid w:val="005A58B5"/>
    <w:rsid w:val="005B0023"/>
    <w:rsid w:val="005B0438"/>
    <w:rsid w:val="005B114F"/>
    <w:rsid w:val="005B1169"/>
    <w:rsid w:val="005B1FB1"/>
    <w:rsid w:val="005B1FC4"/>
    <w:rsid w:val="005B3EFE"/>
    <w:rsid w:val="005C08C2"/>
    <w:rsid w:val="005C181D"/>
    <w:rsid w:val="005C63A6"/>
    <w:rsid w:val="005D0004"/>
    <w:rsid w:val="005D23FC"/>
    <w:rsid w:val="005D3E1E"/>
    <w:rsid w:val="005D66F9"/>
    <w:rsid w:val="005D6942"/>
    <w:rsid w:val="005E0664"/>
    <w:rsid w:val="005E16D3"/>
    <w:rsid w:val="005E1C83"/>
    <w:rsid w:val="005E21C3"/>
    <w:rsid w:val="005E4285"/>
    <w:rsid w:val="005E4D51"/>
    <w:rsid w:val="005E53AA"/>
    <w:rsid w:val="005E629F"/>
    <w:rsid w:val="005E744C"/>
    <w:rsid w:val="005F084B"/>
    <w:rsid w:val="005F0908"/>
    <w:rsid w:val="005F0A27"/>
    <w:rsid w:val="005F31AE"/>
    <w:rsid w:val="005F4477"/>
    <w:rsid w:val="00600DBD"/>
    <w:rsid w:val="0060132E"/>
    <w:rsid w:val="00601A27"/>
    <w:rsid w:val="00602268"/>
    <w:rsid w:val="00604D56"/>
    <w:rsid w:val="00607C6A"/>
    <w:rsid w:val="00610973"/>
    <w:rsid w:val="00611185"/>
    <w:rsid w:val="006157EB"/>
    <w:rsid w:val="00617B32"/>
    <w:rsid w:val="00620D92"/>
    <w:rsid w:val="00622362"/>
    <w:rsid w:val="00622D00"/>
    <w:rsid w:val="0062345C"/>
    <w:rsid w:val="0062488D"/>
    <w:rsid w:val="006251A2"/>
    <w:rsid w:val="00625E6B"/>
    <w:rsid w:val="00626FF4"/>
    <w:rsid w:val="00627849"/>
    <w:rsid w:val="00627A09"/>
    <w:rsid w:val="00632B1B"/>
    <w:rsid w:val="00633438"/>
    <w:rsid w:val="006339D2"/>
    <w:rsid w:val="006349F9"/>
    <w:rsid w:val="00635025"/>
    <w:rsid w:val="00635BA8"/>
    <w:rsid w:val="00635ED1"/>
    <w:rsid w:val="00636731"/>
    <w:rsid w:val="00637039"/>
    <w:rsid w:val="00637058"/>
    <w:rsid w:val="00640819"/>
    <w:rsid w:val="00644D86"/>
    <w:rsid w:val="006475A7"/>
    <w:rsid w:val="006515E8"/>
    <w:rsid w:val="00651933"/>
    <w:rsid w:val="00651E31"/>
    <w:rsid w:val="006529BC"/>
    <w:rsid w:val="00653087"/>
    <w:rsid w:val="006532D5"/>
    <w:rsid w:val="00653B71"/>
    <w:rsid w:val="00654C79"/>
    <w:rsid w:val="006604D0"/>
    <w:rsid w:val="0066053C"/>
    <w:rsid w:val="00662415"/>
    <w:rsid w:val="00662D49"/>
    <w:rsid w:val="006636E8"/>
    <w:rsid w:val="00665E9F"/>
    <w:rsid w:val="00666C13"/>
    <w:rsid w:val="0067165A"/>
    <w:rsid w:val="00676B33"/>
    <w:rsid w:val="0068017E"/>
    <w:rsid w:val="00680604"/>
    <w:rsid w:val="00680EB0"/>
    <w:rsid w:val="0068245A"/>
    <w:rsid w:val="006825A2"/>
    <w:rsid w:val="0068506E"/>
    <w:rsid w:val="0068682D"/>
    <w:rsid w:val="0068780C"/>
    <w:rsid w:val="00690EA0"/>
    <w:rsid w:val="006919C8"/>
    <w:rsid w:val="00691E63"/>
    <w:rsid w:val="00692C22"/>
    <w:rsid w:val="006938F3"/>
    <w:rsid w:val="006A03FE"/>
    <w:rsid w:val="006A0D64"/>
    <w:rsid w:val="006A0FE6"/>
    <w:rsid w:val="006A66AD"/>
    <w:rsid w:val="006B114F"/>
    <w:rsid w:val="006B4C02"/>
    <w:rsid w:val="006B5E82"/>
    <w:rsid w:val="006C0308"/>
    <w:rsid w:val="006C0AB0"/>
    <w:rsid w:val="006C403A"/>
    <w:rsid w:val="006C5295"/>
    <w:rsid w:val="006C5D98"/>
    <w:rsid w:val="006C6815"/>
    <w:rsid w:val="006C6BEA"/>
    <w:rsid w:val="006D0428"/>
    <w:rsid w:val="006D2728"/>
    <w:rsid w:val="006D2BD6"/>
    <w:rsid w:val="006D2EFF"/>
    <w:rsid w:val="006D4F3A"/>
    <w:rsid w:val="006D675F"/>
    <w:rsid w:val="006D7A96"/>
    <w:rsid w:val="006E05CD"/>
    <w:rsid w:val="006E2753"/>
    <w:rsid w:val="006E5CFF"/>
    <w:rsid w:val="006E735D"/>
    <w:rsid w:val="006E7D27"/>
    <w:rsid w:val="006F108C"/>
    <w:rsid w:val="006F18D1"/>
    <w:rsid w:val="006F25EE"/>
    <w:rsid w:val="006F409B"/>
    <w:rsid w:val="006F440D"/>
    <w:rsid w:val="006F4682"/>
    <w:rsid w:val="006F7622"/>
    <w:rsid w:val="006F791F"/>
    <w:rsid w:val="00701700"/>
    <w:rsid w:val="00702345"/>
    <w:rsid w:val="00703041"/>
    <w:rsid w:val="00705140"/>
    <w:rsid w:val="00705861"/>
    <w:rsid w:val="00705F5E"/>
    <w:rsid w:val="00710867"/>
    <w:rsid w:val="007115D2"/>
    <w:rsid w:val="00714284"/>
    <w:rsid w:val="007142DB"/>
    <w:rsid w:val="00715D31"/>
    <w:rsid w:val="007164BD"/>
    <w:rsid w:val="007168A8"/>
    <w:rsid w:val="00720688"/>
    <w:rsid w:val="0072207E"/>
    <w:rsid w:val="00723F79"/>
    <w:rsid w:val="00724423"/>
    <w:rsid w:val="007247A1"/>
    <w:rsid w:val="00727372"/>
    <w:rsid w:val="00730BF4"/>
    <w:rsid w:val="00731340"/>
    <w:rsid w:val="007315FE"/>
    <w:rsid w:val="0073197E"/>
    <w:rsid w:val="007329CE"/>
    <w:rsid w:val="00732ADF"/>
    <w:rsid w:val="007345CD"/>
    <w:rsid w:val="0073672E"/>
    <w:rsid w:val="00736EFF"/>
    <w:rsid w:val="007416A6"/>
    <w:rsid w:val="00745F67"/>
    <w:rsid w:val="007477A7"/>
    <w:rsid w:val="007515C6"/>
    <w:rsid w:val="007561EC"/>
    <w:rsid w:val="007611C9"/>
    <w:rsid w:val="00762EF9"/>
    <w:rsid w:val="007636EE"/>
    <w:rsid w:val="00770240"/>
    <w:rsid w:val="00772724"/>
    <w:rsid w:val="00775921"/>
    <w:rsid w:val="00777AC6"/>
    <w:rsid w:val="007803D2"/>
    <w:rsid w:val="00780DA5"/>
    <w:rsid w:val="00784394"/>
    <w:rsid w:val="007855D2"/>
    <w:rsid w:val="00785985"/>
    <w:rsid w:val="0078669E"/>
    <w:rsid w:val="00786E34"/>
    <w:rsid w:val="007911FB"/>
    <w:rsid w:val="00791B94"/>
    <w:rsid w:val="00791EE2"/>
    <w:rsid w:val="007920B5"/>
    <w:rsid w:val="00792306"/>
    <w:rsid w:val="00793FCA"/>
    <w:rsid w:val="007A14DA"/>
    <w:rsid w:val="007A400E"/>
    <w:rsid w:val="007A5B91"/>
    <w:rsid w:val="007A6FC2"/>
    <w:rsid w:val="007B3354"/>
    <w:rsid w:val="007B33BF"/>
    <w:rsid w:val="007B3E7C"/>
    <w:rsid w:val="007B5167"/>
    <w:rsid w:val="007B56A2"/>
    <w:rsid w:val="007B7FFD"/>
    <w:rsid w:val="007C31A7"/>
    <w:rsid w:val="007C38A8"/>
    <w:rsid w:val="007C3A58"/>
    <w:rsid w:val="007C5683"/>
    <w:rsid w:val="007C6FF3"/>
    <w:rsid w:val="007D01FB"/>
    <w:rsid w:val="007D2E6A"/>
    <w:rsid w:val="007D3916"/>
    <w:rsid w:val="007D5597"/>
    <w:rsid w:val="007D666C"/>
    <w:rsid w:val="007D77EE"/>
    <w:rsid w:val="007E0D03"/>
    <w:rsid w:val="007E143D"/>
    <w:rsid w:val="007E1539"/>
    <w:rsid w:val="007E1D69"/>
    <w:rsid w:val="007E31DE"/>
    <w:rsid w:val="007E4289"/>
    <w:rsid w:val="007E7143"/>
    <w:rsid w:val="007F131F"/>
    <w:rsid w:val="007F13F0"/>
    <w:rsid w:val="007F2093"/>
    <w:rsid w:val="007F3A69"/>
    <w:rsid w:val="007F3EA0"/>
    <w:rsid w:val="007F5980"/>
    <w:rsid w:val="00800C40"/>
    <w:rsid w:val="008017D4"/>
    <w:rsid w:val="00801937"/>
    <w:rsid w:val="00801BB4"/>
    <w:rsid w:val="00801D72"/>
    <w:rsid w:val="00803A55"/>
    <w:rsid w:val="00805B47"/>
    <w:rsid w:val="00806AF7"/>
    <w:rsid w:val="00806B9F"/>
    <w:rsid w:val="00811F38"/>
    <w:rsid w:val="00820AAA"/>
    <w:rsid w:val="00820ECE"/>
    <w:rsid w:val="008228F2"/>
    <w:rsid w:val="0082439A"/>
    <w:rsid w:val="00830046"/>
    <w:rsid w:val="00831509"/>
    <w:rsid w:val="00831ECD"/>
    <w:rsid w:val="008338D7"/>
    <w:rsid w:val="008357D3"/>
    <w:rsid w:val="0083645A"/>
    <w:rsid w:val="00836C54"/>
    <w:rsid w:val="0083759F"/>
    <w:rsid w:val="00842EEA"/>
    <w:rsid w:val="0084342B"/>
    <w:rsid w:val="00844014"/>
    <w:rsid w:val="00844031"/>
    <w:rsid w:val="0084472E"/>
    <w:rsid w:val="00846442"/>
    <w:rsid w:val="00847BD5"/>
    <w:rsid w:val="00850A4E"/>
    <w:rsid w:val="00851292"/>
    <w:rsid w:val="008519C5"/>
    <w:rsid w:val="00852221"/>
    <w:rsid w:val="00853BEE"/>
    <w:rsid w:val="008547C2"/>
    <w:rsid w:val="00855414"/>
    <w:rsid w:val="0085542B"/>
    <w:rsid w:val="0086180F"/>
    <w:rsid w:val="00862FB8"/>
    <w:rsid w:val="00863BDB"/>
    <w:rsid w:val="008654D7"/>
    <w:rsid w:val="00866531"/>
    <w:rsid w:val="008706AF"/>
    <w:rsid w:val="00872406"/>
    <w:rsid w:val="00874888"/>
    <w:rsid w:val="00890E95"/>
    <w:rsid w:val="008913B8"/>
    <w:rsid w:val="00891D6E"/>
    <w:rsid w:val="008938FF"/>
    <w:rsid w:val="0089532A"/>
    <w:rsid w:val="008960B6"/>
    <w:rsid w:val="00897795"/>
    <w:rsid w:val="00897AEA"/>
    <w:rsid w:val="008A4292"/>
    <w:rsid w:val="008A47EF"/>
    <w:rsid w:val="008A4A67"/>
    <w:rsid w:val="008A4F7F"/>
    <w:rsid w:val="008A554F"/>
    <w:rsid w:val="008B0A8D"/>
    <w:rsid w:val="008B1B8D"/>
    <w:rsid w:val="008B4133"/>
    <w:rsid w:val="008B6359"/>
    <w:rsid w:val="008B72ED"/>
    <w:rsid w:val="008B74FE"/>
    <w:rsid w:val="008B7B0F"/>
    <w:rsid w:val="008C0065"/>
    <w:rsid w:val="008C1292"/>
    <w:rsid w:val="008C12C4"/>
    <w:rsid w:val="008C156E"/>
    <w:rsid w:val="008C1B30"/>
    <w:rsid w:val="008C1C77"/>
    <w:rsid w:val="008C3845"/>
    <w:rsid w:val="008C3ED3"/>
    <w:rsid w:val="008C6AF9"/>
    <w:rsid w:val="008D0FB1"/>
    <w:rsid w:val="008D0FE3"/>
    <w:rsid w:val="008E0167"/>
    <w:rsid w:val="008E5487"/>
    <w:rsid w:val="008E5C62"/>
    <w:rsid w:val="008E5ED8"/>
    <w:rsid w:val="008F15A7"/>
    <w:rsid w:val="008F1BD4"/>
    <w:rsid w:val="008F326F"/>
    <w:rsid w:val="008F4937"/>
    <w:rsid w:val="00900661"/>
    <w:rsid w:val="009012AD"/>
    <w:rsid w:val="00902D56"/>
    <w:rsid w:val="009032E8"/>
    <w:rsid w:val="009047C0"/>
    <w:rsid w:val="00905DF5"/>
    <w:rsid w:val="00913AB6"/>
    <w:rsid w:val="00913E6A"/>
    <w:rsid w:val="009165FE"/>
    <w:rsid w:val="00916C25"/>
    <w:rsid w:val="00920BF4"/>
    <w:rsid w:val="00924E4C"/>
    <w:rsid w:val="0092530C"/>
    <w:rsid w:val="00925B81"/>
    <w:rsid w:val="009261AD"/>
    <w:rsid w:val="00930F33"/>
    <w:rsid w:val="00934B0C"/>
    <w:rsid w:val="00934BD4"/>
    <w:rsid w:val="00934E9C"/>
    <w:rsid w:val="00935D1F"/>
    <w:rsid w:val="00937552"/>
    <w:rsid w:val="009405A4"/>
    <w:rsid w:val="0094170F"/>
    <w:rsid w:val="00944BA4"/>
    <w:rsid w:val="00945DD3"/>
    <w:rsid w:val="00946250"/>
    <w:rsid w:val="00946B06"/>
    <w:rsid w:val="00946F0E"/>
    <w:rsid w:val="009520D7"/>
    <w:rsid w:val="00954F77"/>
    <w:rsid w:val="00956BAF"/>
    <w:rsid w:val="00957E41"/>
    <w:rsid w:val="00960670"/>
    <w:rsid w:val="00961588"/>
    <w:rsid w:val="00962B70"/>
    <w:rsid w:val="0096327B"/>
    <w:rsid w:val="0096589D"/>
    <w:rsid w:val="00965E6A"/>
    <w:rsid w:val="009673BE"/>
    <w:rsid w:val="009708BA"/>
    <w:rsid w:val="00970AEF"/>
    <w:rsid w:val="009714D7"/>
    <w:rsid w:val="009717E4"/>
    <w:rsid w:val="00971BFE"/>
    <w:rsid w:val="00972118"/>
    <w:rsid w:val="009759F3"/>
    <w:rsid w:val="00976753"/>
    <w:rsid w:val="009822B3"/>
    <w:rsid w:val="00983014"/>
    <w:rsid w:val="00983202"/>
    <w:rsid w:val="00983435"/>
    <w:rsid w:val="00983CD8"/>
    <w:rsid w:val="009845B9"/>
    <w:rsid w:val="00985532"/>
    <w:rsid w:val="009859BB"/>
    <w:rsid w:val="009869B4"/>
    <w:rsid w:val="00991DB5"/>
    <w:rsid w:val="00996739"/>
    <w:rsid w:val="009A0E46"/>
    <w:rsid w:val="009A11B7"/>
    <w:rsid w:val="009A3031"/>
    <w:rsid w:val="009A3C94"/>
    <w:rsid w:val="009A50BF"/>
    <w:rsid w:val="009A6BD5"/>
    <w:rsid w:val="009A7236"/>
    <w:rsid w:val="009A7B8B"/>
    <w:rsid w:val="009B02FB"/>
    <w:rsid w:val="009B0309"/>
    <w:rsid w:val="009B1678"/>
    <w:rsid w:val="009B1986"/>
    <w:rsid w:val="009B1A9E"/>
    <w:rsid w:val="009B22F7"/>
    <w:rsid w:val="009B3485"/>
    <w:rsid w:val="009B36C0"/>
    <w:rsid w:val="009B5D78"/>
    <w:rsid w:val="009C1D78"/>
    <w:rsid w:val="009C2B8F"/>
    <w:rsid w:val="009C459B"/>
    <w:rsid w:val="009C4663"/>
    <w:rsid w:val="009D036F"/>
    <w:rsid w:val="009D480B"/>
    <w:rsid w:val="009D5903"/>
    <w:rsid w:val="009D6C5B"/>
    <w:rsid w:val="009D798F"/>
    <w:rsid w:val="009E010B"/>
    <w:rsid w:val="009E22BC"/>
    <w:rsid w:val="009E22CA"/>
    <w:rsid w:val="009F2448"/>
    <w:rsid w:val="009F2B85"/>
    <w:rsid w:val="009F4D64"/>
    <w:rsid w:val="009F5988"/>
    <w:rsid w:val="009F623F"/>
    <w:rsid w:val="009F6B2B"/>
    <w:rsid w:val="009F7650"/>
    <w:rsid w:val="00A00F82"/>
    <w:rsid w:val="00A0105D"/>
    <w:rsid w:val="00A02193"/>
    <w:rsid w:val="00A026E8"/>
    <w:rsid w:val="00A0375C"/>
    <w:rsid w:val="00A043CC"/>
    <w:rsid w:val="00A043EC"/>
    <w:rsid w:val="00A05894"/>
    <w:rsid w:val="00A10243"/>
    <w:rsid w:val="00A10BBD"/>
    <w:rsid w:val="00A20929"/>
    <w:rsid w:val="00A250AD"/>
    <w:rsid w:val="00A270D2"/>
    <w:rsid w:val="00A323C7"/>
    <w:rsid w:val="00A324AB"/>
    <w:rsid w:val="00A3257D"/>
    <w:rsid w:val="00A351CF"/>
    <w:rsid w:val="00A360AA"/>
    <w:rsid w:val="00A3798D"/>
    <w:rsid w:val="00A428BD"/>
    <w:rsid w:val="00A43628"/>
    <w:rsid w:val="00A44AD0"/>
    <w:rsid w:val="00A44D42"/>
    <w:rsid w:val="00A452FE"/>
    <w:rsid w:val="00A52EC9"/>
    <w:rsid w:val="00A53D7C"/>
    <w:rsid w:val="00A53EFE"/>
    <w:rsid w:val="00A55E42"/>
    <w:rsid w:val="00A57C03"/>
    <w:rsid w:val="00A6197B"/>
    <w:rsid w:val="00A63F38"/>
    <w:rsid w:val="00A655FB"/>
    <w:rsid w:val="00A675D6"/>
    <w:rsid w:val="00A676B9"/>
    <w:rsid w:val="00A678E7"/>
    <w:rsid w:val="00A67E2C"/>
    <w:rsid w:val="00A71934"/>
    <w:rsid w:val="00A7197D"/>
    <w:rsid w:val="00A71C07"/>
    <w:rsid w:val="00A73F4D"/>
    <w:rsid w:val="00A740B3"/>
    <w:rsid w:val="00A74294"/>
    <w:rsid w:val="00A77B33"/>
    <w:rsid w:val="00A801CE"/>
    <w:rsid w:val="00A80251"/>
    <w:rsid w:val="00A818B8"/>
    <w:rsid w:val="00A81A06"/>
    <w:rsid w:val="00A82296"/>
    <w:rsid w:val="00A8574F"/>
    <w:rsid w:val="00A86268"/>
    <w:rsid w:val="00A86702"/>
    <w:rsid w:val="00A86E16"/>
    <w:rsid w:val="00A90AD0"/>
    <w:rsid w:val="00A91683"/>
    <w:rsid w:val="00A92267"/>
    <w:rsid w:val="00A9250D"/>
    <w:rsid w:val="00A94280"/>
    <w:rsid w:val="00A96CFF"/>
    <w:rsid w:val="00A97997"/>
    <w:rsid w:val="00AA29DB"/>
    <w:rsid w:val="00AA61B2"/>
    <w:rsid w:val="00AA61F0"/>
    <w:rsid w:val="00AB3287"/>
    <w:rsid w:val="00AB64BE"/>
    <w:rsid w:val="00AB75ED"/>
    <w:rsid w:val="00AC3FD9"/>
    <w:rsid w:val="00AC745A"/>
    <w:rsid w:val="00AD2AD1"/>
    <w:rsid w:val="00AD3C50"/>
    <w:rsid w:val="00AD4018"/>
    <w:rsid w:val="00AD4A9C"/>
    <w:rsid w:val="00AD4BBF"/>
    <w:rsid w:val="00AD5869"/>
    <w:rsid w:val="00AD66A9"/>
    <w:rsid w:val="00AD7282"/>
    <w:rsid w:val="00AE0891"/>
    <w:rsid w:val="00AE0A03"/>
    <w:rsid w:val="00AE1720"/>
    <w:rsid w:val="00AE2B07"/>
    <w:rsid w:val="00AE2E46"/>
    <w:rsid w:val="00AE3183"/>
    <w:rsid w:val="00AE65EB"/>
    <w:rsid w:val="00AE7DD9"/>
    <w:rsid w:val="00AF190C"/>
    <w:rsid w:val="00AF2428"/>
    <w:rsid w:val="00AF4233"/>
    <w:rsid w:val="00AF58F4"/>
    <w:rsid w:val="00AF5F1D"/>
    <w:rsid w:val="00B008C1"/>
    <w:rsid w:val="00B00C8F"/>
    <w:rsid w:val="00B02442"/>
    <w:rsid w:val="00B033A9"/>
    <w:rsid w:val="00B05538"/>
    <w:rsid w:val="00B101C7"/>
    <w:rsid w:val="00B10E54"/>
    <w:rsid w:val="00B113F1"/>
    <w:rsid w:val="00B1194F"/>
    <w:rsid w:val="00B13D08"/>
    <w:rsid w:val="00B14AF1"/>
    <w:rsid w:val="00B201C2"/>
    <w:rsid w:val="00B21913"/>
    <w:rsid w:val="00B21EFF"/>
    <w:rsid w:val="00B2244F"/>
    <w:rsid w:val="00B2300E"/>
    <w:rsid w:val="00B23E82"/>
    <w:rsid w:val="00B25EA9"/>
    <w:rsid w:val="00B275C6"/>
    <w:rsid w:val="00B27A8D"/>
    <w:rsid w:val="00B3015F"/>
    <w:rsid w:val="00B31342"/>
    <w:rsid w:val="00B3314C"/>
    <w:rsid w:val="00B34234"/>
    <w:rsid w:val="00B351C9"/>
    <w:rsid w:val="00B36DE4"/>
    <w:rsid w:val="00B40E6D"/>
    <w:rsid w:val="00B42B70"/>
    <w:rsid w:val="00B45465"/>
    <w:rsid w:val="00B45E0C"/>
    <w:rsid w:val="00B464C6"/>
    <w:rsid w:val="00B464DC"/>
    <w:rsid w:val="00B468E6"/>
    <w:rsid w:val="00B472FE"/>
    <w:rsid w:val="00B47907"/>
    <w:rsid w:val="00B516AA"/>
    <w:rsid w:val="00B5194D"/>
    <w:rsid w:val="00B5323D"/>
    <w:rsid w:val="00B54E30"/>
    <w:rsid w:val="00B55EDF"/>
    <w:rsid w:val="00B62857"/>
    <w:rsid w:val="00B6336A"/>
    <w:rsid w:val="00B63F8D"/>
    <w:rsid w:val="00B64CB7"/>
    <w:rsid w:val="00B66F92"/>
    <w:rsid w:val="00B72793"/>
    <w:rsid w:val="00B77E5F"/>
    <w:rsid w:val="00B81253"/>
    <w:rsid w:val="00B81935"/>
    <w:rsid w:val="00B81943"/>
    <w:rsid w:val="00B82E6E"/>
    <w:rsid w:val="00B85671"/>
    <w:rsid w:val="00B86609"/>
    <w:rsid w:val="00B9009D"/>
    <w:rsid w:val="00B97C42"/>
    <w:rsid w:val="00BA0C69"/>
    <w:rsid w:val="00BA212A"/>
    <w:rsid w:val="00BA3F9C"/>
    <w:rsid w:val="00BA6592"/>
    <w:rsid w:val="00BA722B"/>
    <w:rsid w:val="00BB4F22"/>
    <w:rsid w:val="00BC2207"/>
    <w:rsid w:val="00BC27D3"/>
    <w:rsid w:val="00BC35AA"/>
    <w:rsid w:val="00BC43F6"/>
    <w:rsid w:val="00BC4A71"/>
    <w:rsid w:val="00BC4A8D"/>
    <w:rsid w:val="00BC51AF"/>
    <w:rsid w:val="00BD1276"/>
    <w:rsid w:val="00BD1753"/>
    <w:rsid w:val="00BD1DF9"/>
    <w:rsid w:val="00BD26DF"/>
    <w:rsid w:val="00BD2C82"/>
    <w:rsid w:val="00BD4A55"/>
    <w:rsid w:val="00BD4CE8"/>
    <w:rsid w:val="00BD5C20"/>
    <w:rsid w:val="00BD632F"/>
    <w:rsid w:val="00BD674B"/>
    <w:rsid w:val="00BE0583"/>
    <w:rsid w:val="00BE10A7"/>
    <w:rsid w:val="00BE4794"/>
    <w:rsid w:val="00BE487E"/>
    <w:rsid w:val="00BE5953"/>
    <w:rsid w:val="00BE647E"/>
    <w:rsid w:val="00BE6B8C"/>
    <w:rsid w:val="00BE6D11"/>
    <w:rsid w:val="00BF49C2"/>
    <w:rsid w:val="00BF63CF"/>
    <w:rsid w:val="00BF7650"/>
    <w:rsid w:val="00C062DF"/>
    <w:rsid w:val="00C10F35"/>
    <w:rsid w:val="00C1141E"/>
    <w:rsid w:val="00C117BF"/>
    <w:rsid w:val="00C11BEA"/>
    <w:rsid w:val="00C11CDF"/>
    <w:rsid w:val="00C136BA"/>
    <w:rsid w:val="00C149C5"/>
    <w:rsid w:val="00C14A09"/>
    <w:rsid w:val="00C20A44"/>
    <w:rsid w:val="00C20D17"/>
    <w:rsid w:val="00C20D18"/>
    <w:rsid w:val="00C20E31"/>
    <w:rsid w:val="00C22C1B"/>
    <w:rsid w:val="00C22E58"/>
    <w:rsid w:val="00C22F06"/>
    <w:rsid w:val="00C237B8"/>
    <w:rsid w:val="00C23827"/>
    <w:rsid w:val="00C23C6C"/>
    <w:rsid w:val="00C23E77"/>
    <w:rsid w:val="00C24C48"/>
    <w:rsid w:val="00C2695F"/>
    <w:rsid w:val="00C27DC4"/>
    <w:rsid w:val="00C31123"/>
    <w:rsid w:val="00C31D3C"/>
    <w:rsid w:val="00C32161"/>
    <w:rsid w:val="00C3236D"/>
    <w:rsid w:val="00C33D24"/>
    <w:rsid w:val="00C35015"/>
    <w:rsid w:val="00C35A40"/>
    <w:rsid w:val="00C364F3"/>
    <w:rsid w:val="00C403E4"/>
    <w:rsid w:val="00C40FF1"/>
    <w:rsid w:val="00C41E54"/>
    <w:rsid w:val="00C4254C"/>
    <w:rsid w:val="00C4424D"/>
    <w:rsid w:val="00C44355"/>
    <w:rsid w:val="00C5075E"/>
    <w:rsid w:val="00C52668"/>
    <w:rsid w:val="00C5304E"/>
    <w:rsid w:val="00C5326A"/>
    <w:rsid w:val="00C533D2"/>
    <w:rsid w:val="00C533F6"/>
    <w:rsid w:val="00C54A9F"/>
    <w:rsid w:val="00C54AC7"/>
    <w:rsid w:val="00C55D07"/>
    <w:rsid w:val="00C563BF"/>
    <w:rsid w:val="00C565C0"/>
    <w:rsid w:val="00C575F9"/>
    <w:rsid w:val="00C57D82"/>
    <w:rsid w:val="00C652CA"/>
    <w:rsid w:val="00C65477"/>
    <w:rsid w:val="00C6548D"/>
    <w:rsid w:val="00C65BDE"/>
    <w:rsid w:val="00C67C9F"/>
    <w:rsid w:val="00C705B3"/>
    <w:rsid w:val="00C7353F"/>
    <w:rsid w:val="00C7383E"/>
    <w:rsid w:val="00C74237"/>
    <w:rsid w:val="00C76A1A"/>
    <w:rsid w:val="00C77209"/>
    <w:rsid w:val="00C7776A"/>
    <w:rsid w:val="00C80B5C"/>
    <w:rsid w:val="00C829BF"/>
    <w:rsid w:val="00C847C4"/>
    <w:rsid w:val="00C84D1B"/>
    <w:rsid w:val="00C84D73"/>
    <w:rsid w:val="00C85469"/>
    <w:rsid w:val="00C87BDB"/>
    <w:rsid w:val="00C908AD"/>
    <w:rsid w:val="00C91AF0"/>
    <w:rsid w:val="00C976CB"/>
    <w:rsid w:val="00C97F8B"/>
    <w:rsid w:val="00CA3640"/>
    <w:rsid w:val="00CA4802"/>
    <w:rsid w:val="00CA4BD2"/>
    <w:rsid w:val="00CB0137"/>
    <w:rsid w:val="00CB0232"/>
    <w:rsid w:val="00CB3856"/>
    <w:rsid w:val="00CB40D3"/>
    <w:rsid w:val="00CB50C2"/>
    <w:rsid w:val="00CB57C5"/>
    <w:rsid w:val="00CB780C"/>
    <w:rsid w:val="00CC02FF"/>
    <w:rsid w:val="00CC03FD"/>
    <w:rsid w:val="00CC04A4"/>
    <w:rsid w:val="00CC08FC"/>
    <w:rsid w:val="00CC19BB"/>
    <w:rsid w:val="00CC38BB"/>
    <w:rsid w:val="00CC3E1F"/>
    <w:rsid w:val="00CC452A"/>
    <w:rsid w:val="00CC72D2"/>
    <w:rsid w:val="00CC7CAC"/>
    <w:rsid w:val="00CD36CD"/>
    <w:rsid w:val="00CD3F27"/>
    <w:rsid w:val="00CD6675"/>
    <w:rsid w:val="00CD781A"/>
    <w:rsid w:val="00CD7D7A"/>
    <w:rsid w:val="00CE2CDD"/>
    <w:rsid w:val="00CE4694"/>
    <w:rsid w:val="00CE5036"/>
    <w:rsid w:val="00CE6F14"/>
    <w:rsid w:val="00CE75DE"/>
    <w:rsid w:val="00CE7669"/>
    <w:rsid w:val="00CF03E0"/>
    <w:rsid w:val="00CF097D"/>
    <w:rsid w:val="00CF0E0E"/>
    <w:rsid w:val="00CF40F8"/>
    <w:rsid w:val="00CF55BF"/>
    <w:rsid w:val="00D01215"/>
    <w:rsid w:val="00D02D5A"/>
    <w:rsid w:val="00D0354F"/>
    <w:rsid w:val="00D042C1"/>
    <w:rsid w:val="00D04BEF"/>
    <w:rsid w:val="00D064AB"/>
    <w:rsid w:val="00D06C31"/>
    <w:rsid w:val="00D135D7"/>
    <w:rsid w:val="00D13ED1"/>
    <w:rsid w:val="00D14278"/>
    <w:rsid w:val="00D14818"/>
    <w:rsid w:val="00D15529"/>
    <w:rsid w:val="00D15A37"/>
    <w:rsid w:val="00D215B2"/>
    <w:rsid w:val="00D23376"/>
    <w:rsid w:val="00D260FF"/>
    <w:rsid w:val="00D2624F"/>
    <w:rsid w:val="00D26274"/>
    <w:rsid w:val="00D32EB1"/>
    <w:rsid w:val="00D33640"/>
    <w:rsid w:val="00D34A7C"/>
    <w:rsid w:val="00D34B5C"/>
    <w:rsid w:val="00D356F3"/>
    <w:rsid w:val="00D40272"/>
    <w:rsid w:val="00D424BA"/>
    <w:rsid w:val="00D441B2"/>
    <w:rsid w:val="00D444B8"/>
    <w:rsid w:val="00D50CF8"/>
    <w:rsid w:val="00D5436E"/>
    <w:rsid w:val="00D56912"/>
    <w:rsid w:val="00D60ABC"/>
    <w:rsid w:val="00D60D7F"/>
    <w:rsid w:val="00D647E9"/>
    <w:rsid w:val="00D64C0F"/>
    <w:rsid w:val="00D6613D"/>
    <w:rsid w:val="00D661D7"/>
    <w:rsid w:val="00D66D88"/>
    <w:rsid w:val="00D67768"/>
    <w:rsid w:val="00D71702"/>
    <w:rsid w:val="00D721AA"/>
    <w:rsid w:val="00D72D43"/>
    <w:rsid w:val="00D73FEB"/>
    <w:rsid w:val="00D76370"/>
    <w:rsid w:val="00D76907"/>
    <w:rsid w:val="00D77FD1"/>
    <w:rsid w:val="00D842A9"/>
    <w:rsid w:val="00D85018"/>
    <w:rsid w:val="00D85A31"/>
    <w:rsid w:val="00D90C6D"/>
    <w:rsid w:val="00D92C2B"/>
    <w:rsid w:val="00D936B3"/>
    <w:rsid w:val="00D943A1"/>
    <w:rsid w:val="00D949B6"/>
    <w:rsid w:val="00DA0957"/>
    <w:rsid w:val="00DA0999"/>
    <w:rsid w:val="00DA12DC"/>
    <w:rsid w:val="00DA14B6"/>
    <w:rsid w:val="00DA1C8B"/>
    <w:rsid w:val="00DA2DF0"/>
    <w:rsid w:val="00DA760E"/>
    <w:rsid w:val="00DB18B4"/>
    <w:rsid w:val="00DB5728"/>
    <w:rsid w:val="00DB5E8B"/>
    <w:rsid w:val="00DC0655"/>
    <w:rsid w:val="00DC4453"/>
    <w:rsid w:val="00DD0A34"/>
    <w:rsid w:val="00DD135D"/>
    <w:rsid w:val="00DD3513"/>
    <w:rsid w:val="00DD353E"/>
    <w:rsid w:val="00DD41E7"/>
    <w:rsid w:val="00DD4999"/>
    <w:rsid w:val="00DD7EC5"/>
    <w:rsid w:val="00DE0486"/>
    <w:rsid w:val="00DE0BEF"/>
    <w:rsid w:val="00DE0ECC"/>
    <w:rsid w:val="00DE0F0C"/>
    <w:rsid w:val="00DE16A5"/>
    <w:rsid w:val="00DE5E54"/>
    <w:rsid w:val="00DF12A5"/>
    <w:rsid w:val="00DF2592"/>
    <w:rsid w:val="00DF2976"/>
    <w:rsid w:val="00DF2AF4"/>
    <w:rsid w:val="00DF3BFF"/>
    <w:rsid w:val="00DF5C2D"/>
    <w:rsid w:val="00DF6450"/>
    <w:rsid w:val="00DF7059"/>
    <w:rsid w:val="00E000DF"/>
    <w:rsid w:val="00E035C2"/>
    <w:rsid w:val="00E05707"/>
    <w:rsid w:val="00E06AE9"/>
    <w:rsid w:val="00E0754C"/>
    <w:rsid w:val="00E10178"/>
    <w:rsid w:val="00E107EE"/>
    <w:rsid w:val="00E108E4"/>
    <w:rsid w:val="00E10B11"/>
    <w:rsid w:val="00E12C0A"/>
    <w:rsid w:val="00E156FD"/>
    <w:rsid w:val="00E174CB"/>
    <w:rsid w:val="00E2080A"/>
    <w:rsid w:val="00E21439"/>
    <w:rsid w:val="00E229EC"/>
    <w:rsid w:val="00E23480"/>
    <w:rsid w:val="00E2447B"/>
    <w:rsid w:val="00E251C2"/>
    <w:rsid w:val="00E27737"/>
    <w:rsid w:val="00E27FC8"/>
    <w:rsid w:val="00E33ECF"/>
    <w:rsid w:val="00E35610"/>
    <w:rsid w:val="00E3735A"/>
    <w:rsid w:val="00E422D0"/>
    <w:rsid w:val="00E4278F"/>
    <w:rsid w:val="00E45743"/>
    <w:rsid w:val="00E45B7B"/>
    <w:rsid w:val="00E461CE"/>
    <w:rsid w:val="00E462AA"/>
    <w:rsid w:val="00E47F79"/>
    <w:rsid w:val="00E52ABA"/>
    <w:rsid w:val="00E54449"/>
    <w:rsid w:val="00E54AA0"/>
    <w:rsid w:val="00E55AE2"/>
    <w:rsid w:val="00E56190"/>
    <w:rsid w:val="00E600B6"/>
    <w:rsid w:val="00E61926"/>
    <w:rsid w:val="00E63C01"/>
    <w:rsid w:val="00E67907"/>
    <w:rsid w:val="00E71E95"/>
    <w:rsid w:val="00E72A7C"/>
    <w:rsid w:val="00E72E43"/>
    <w:rsid w:val="00E7385D"/>
    <w:rsid w:val="00E76C1E"/>
    <w:rsid w:val="00E76F22"/>
    <w:rsid w:val="00E81C91"/>
    <w:rsid w:val="00E821DC"/>
    <w:rsid w:val="00E82A7C"/>
    <w:rsid w:val="00E84BB4"/>
    <w:rsid w:val="00E84BC7"/>
    <w:rsid w:val="00E8568F"/>
    <w:rsid w:val="00E926E2"/>
    <w:rsid w:val="00E941C6"/>
    <w:rsid w:val="00E95680"/>
    <w:rsid w:val="00E97F3F"/>
    <w:rsid w:val="00EA06B5"/>
    <w:rsid w:val="00EA091B"/>
    <w:rsid w:val="00EA1443"/>
    <w:rsid w:val="00EA3746"/>
    <w:rsid w:val="00EA40A9"/>
    <w:rsid w:val="00EA445D"/>
    <w:rsid w:val="00EA561F"/>
    <w:rsid w:val="00EA5E4F"/>
    <w:rsid w:val="00EA76DE"/>
    <w:rsid w:val="00EB03C6"/>
    <w:rsid w:val="00EB2418"/>
    <w:rsid w:val="00EB2732"/>
    <w:rsid w:val="00EB2B8F"/>
    <w:rsid w:val="00EB3543"/>
    <w:rsid w:val="00EB3585"/>
    <w:rsid w:val="00EB4499"/>
    <w:rsid w:val="00EB488C"/>
    <w:rsid w:val="00EB64C3"/>
    <w:rsid w:val="00EC278F"/>
    <w:rsid w:val="00EC56A7"/>
    <w:rsid w:val="00EC6BE1"/>
    <w:rsid w:val="00ED0928"/>
    <w:rsid w:val="00ED288D"/>
    <w:rsid w:val="00ED397D"/>
    <w:rsid w:val="00EE1BBE"/>
    <w:rsid w:val="00EE20D1"/>
    <w:rsid w:val="00EE25E5"/>
    <w:rsid w:val="00EE3594"/>
    <w:rsid w:val="00EE4D84"/>
    <w:rsid w:val="00EF03AC"/>
    <w:rsid w:val="00EF276C"/>
    <w:rsid w:val="00EF2CD7"/>
    <w:rsid w:val="00EF2FD3"/>
    <w:rsid w:val="00EF3567"/>
    <w:rsid w:val="00EF35EA"/>
    <w:rsid w:val="00EF468F"/>
    <w:rsid w:val="00EF563C"/>
    <w:rsid w:val="00EF5BA3"/>
    <w:rsid w:val="00EF6963"/>
    <w:rsid w:val="00EF7EEE"/>
    <w:rsid w:val="00EF7FCB"/>
    <w:rsid w:val="00F00879"/>
    <w:rsid w:val="00F058FD"/>
    <w:rsid w:val="00F1187A"/>
    <w:rsid w:val="00F1676F"/>
    <w:rsid w:val="00F169CD"/>
    <w:rsid w:val="00F226DA"/>
    <w:rsid w:val="00F2312E"/>
    <w:rsid w:val="00F254E4"/>
    <w:rsid w:val="00F272E8"/>
    <w:rsid w:val="00F2751B"/>
    <w:rsid w:val="00F27E85"/>
    <w:rsid w:val="00F27F3F"/>
    <w:rsid w:val="00F303B1"/>
    <w:rsid w:val="00F30563"/>
    <w:rsid w:val="00F33725"/>
    <w:rsid w:val="00F37121"/>
    <w:rsid w:val="00F37CA8"/>
    <w:rsid w:val="00F37DB5"/>
    <w:rsid w:val="00F4195B"/>
    <w:rsid w:val="00F41B9B"/>
    <w:rsid w:val="00F47D5C"/>
    <w:rsid w:val="00F47F1D"/>
    <w:rsid w:val="00F52132"/>
    <w:rsid w:val="00F524C6"/>
    <w:rsid w:val="00F52D68"/>
    <w:rsid w:val="00F52E49"/>
    <w:rsid w:val="00F53C14"/>
    <w:rsid w:val="00F5417A"/>
    <w:rsid w:val="00F54970"/>
    <w:rsid w:val="00F54D7B"/>
    <w:rsid w:val="00F55C44"/>
    <w:rsid w:val="00F57FBA"/>
    <w:rsid w:val="00F61A6C"/>
    <w:rsid w:val="00F61F4C"/>
    <w:rsid w:val="00F63597"/>
    <w:rsid w:val="00F65C05"/>
    <w:rsid w:val="00F66124"/>
    <w:rsid w:val="00F7056D"/>
    <w:rsid w:val="00F71610"/>
    <w:rsid w:val="00F73583"/>
    <w:rsid w:val="00F76001"/>
    <w:rsid w:val="00F8011E"/>
    <w:rsid w:val="00F814B7"/>
    <w:rsid w:val="00F81D18"/>
    <w:rsid w:val="00F81E52"/>
    <w:rsid w:val="00F83366"/>
    <w:rsid w:val="00F8370E"/>
    <w:rsid w:val="00F840D7"/>
    <w:rsid w:val="00F84543"/>
    <w:rsid w:val="00F8493B"/>
    <w:rsid w:val="00F85128"/>
    <w:rsid w:val="00F85FC3"/>
    <w:rsid w:val="00F901BE"/>
    <w:rsid w:val="00F904CE"/>
    <w:rsid w:val="00F90EE6"/>
    <w:rsid w:val="00F9166C"/>
    <w:rsid w:val="00F9213E"/>
    <w:rsid w:val="00F923A6"/>
    <w:rsid w:val="00F92BB0"/>
    <w:rsid w:val="00F95E18"/>
    <w:rsid w:val="00F96775"/>
    <w:rsid w:val="00F9704C"/>
    <w:rsid w:val="00FA15B5"/>
    <w:rsid w:val="00FA4288"/>
    <w:rsid w:val="00FA4CD8"/>
    <w:rsid w:val="00FA7A5B"/>
    <w:rsid w:val="00FB3314"/>
    <w:rsid w:val="00FB3B83"/>
    <w:rsid w:val="00FB73D5"/>
    <w:rsid w:val="00FC10CA"/>
    <w:rsid w:val="00FC4289"/>
    <w:rsid w:val="00FC6EF1"/>
    <w:rsid w:val="00FD1B5B"/>
    <w:rsid w:val="00FD1F7E"/>
    <w:rsid w:val="00FD3AA2"/>
    <w:rsid w:val="00FD4451"/>
    <w:rsid w:val="00FD5A3D"/>
    <w:rsid w:val="00FD5EA4"/>
    <w:rsid w:val="00FD7C2A"/>
    <w:rsid w:val="00FD7CA3"/>
    <w:rsid w:val="00FD7D4D"/>
    <w:rsid w:val="00FE1180"/>
    <w:rsid w:val="00FE3A3D"/>
    <w:rsid w:val="00FE4AFE"/>
    <w:rsid w:val="00FE5B2C"/>
    <w:rsid w:val="00FE5FF2"/>
    <w:rsid w:val="00FE6303"/>
    <w:rsid w:val="00FF032A"/>
    <w:rsid w:val="00FF1F11"/>
    <w:rsid w:val="00FF52C0"/>
    <w:rsid w:val="00FF5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2E323A"/>
        <w:sz w:val="24"/>
        <w:szCs w:val="1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E85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27E85"/>
    <w:pPr>
      <w:ind w:left="720"/>
    </w:pPr>
  </w:style>
  <w:style w:type="character" w:customStyle="1" w:styleId="a3">
    <w:name w:val="Основной текст_"/>
    <w:basedOn w:val="a0"/>
    <w:link w:val="10"/>
    <w:rsid w:val="00F27E85"/>
    <w:rPr>
      <w:rFonts w:eastAsia="Times New Roman"/>
      <w:sz w:val="18"/>
      <w:shd w:val="clear" w:color="auto" w:fill="FFFFFF"/>
    </w:rPr>
  </w:style>
  <w:style w:type="paragraph" w:customStyle="1" w:styleId="10">
    <w:name w:val="Основной текст1"/>
    <w:basedOn w:val="a"/>
    <w:link w:val="a3"/>
    <w:rsid w:val="00F27E85"/>
    <w:pPr>
      <w:widowControl/>
      <w:shd w:val="clear" w:color="auto" w:fill="FFFFFF"/>
      <w:spacing w:line="0" w:lineRule="atLeast"/>
    </w:pPr>
    <w:rPr>
      <w:rFonts w:ascii="Times New Roman" w:hAnsi="Times New Roman" w:cs="Times New Roman"/>
      <w:color w:val="2E323A"/>
      <w:sz w:val="18"/>
      <w:szCs w:val="18"/>
      <w:lang w:eastAsia="en-US"/>
    </w:rPr>
  </w:style>
  <w:style w:type="paragraph" w:customStyle="1" w:styleId="Body1">
    <w:name w:val="Body 1"/>
    <w:rsid w:val="00F27E85"/>
    <w:pPr>
      <w:spacing w:after="0" w:line="240" w:lineRule="auto"/>
    </w:pPr>
    <w:rPr>
      <w:rFonts w:ascii="Helvetica" w:eastAsia="ヒラギノ角ゴ Pro W3" w:hAnsi="Helvetica"/>
      <w:color w:val="000000"/>
      <w:szCs w:val="20"/>
      <w:lang w:val="en-US" w:eastAsia="ru-RU"/>
    </w:rPr>
  </w:style>
  <w:style w:type="paragraph" w:styleId="a4">
    <w:name w:val="List Paragraph"/>
    <w:basedOn w:val="a"/>
    <w:uiPriority w:val="34"/>
    <w:qFormat/>
    <w:rsid w:val="00F27E85"/>
    <w:pPr>
      <w:ind w:left="720"/>
      <w:contextualSpacing/>
    </w:pPr>
  </w:style>
  <w:style w:type="table" w:styleId="a5">
    <w:name w:val="Table Grid"/>
    <w:basedOn w:val="a1"/>
    <w:uiPriority w:val="39"/>
    <w:rsid w:val="00C3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4">
    <w:name w:val="Font Style164"/>
    <w:rsid w:val="003274DF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rsid w:val="003274DF"/>
    <w:pPr>
      <w:autoSpaceDE w:val="0"/>
      <w:autoSpaceDN w:val="0"/>
      <w:adjustRightInd w:val="0"/>
      <w:spacing w:line="234" w:lineRule="exact"/>
      <w:ind w:firstLine="566"/>
      <w:jc w:val="both"/>
    </w:pPr>
    <w:rPr>
      <w:rFonts w:ascii="Times New Roman" w:hAnsi="Times New Roman" w:cs="Times New Roman"/>
      <w:color w:val="auto"/>
    </w:rPr>
  </w:style>
  <w:style w:type="paragraph" w:customStyle="1" w:styleId="Style48">
    <w:name w:val="Style48"/>
    <w:basedOn w:val="a"/>
    <w:rsid w:val="003274DF"/>
    <w:pPr>
      <w:autoSpaceDE w:val="0"/>
      <w:autoSpaceDN w:val="0"/>
      <w:adjustRightInd w:val="0"/>
      <w:spacing w:line="235" w:lineRule="exact"/>
      <w:ind w:firstLine="571"/>
      <w:jc w:val="both"/>
    </w:pPr>
    <w:rPr>
      <w:rFonts w:ascii="Times New Roman" w:hAnsi="Times New Roman" w:cs="Times New Roman"/>
      <w:color w:val="auto"/>
    </w:rPr>
  </w:style>
  <w:style w:type="character" w:customStyle="1" w:styleId="FontStyle107">
    <w:name w:val="Font Style107"/>
    <w:rsid w:val="003274DF"/>
    <w:rPr>
      <w:rFonts w:ascii="Times New Roman" w:hAnsi="Times New Roman" w:cs="Times New Roman"/>
      <w:i/>
      <w:iCs/>
      <w:sz w:val="18"/>
      <w:szCs w:val="18"/>
    </w:rPr>
  </w:style>
  <w:style w:type="paragraph" w:customStyle="1" w:styleId="2">
    <w:name w:val="Основной текст2"/>
    <w:basedOn w:val="a"/>
    <w:rsid w:val="003274DF"/>
    <w:pPr>
      <w:shd w:val="clear" w:color="auto" w:fill="FFFFFF"/>
      <w:spacing w:after="660" w:line="0" w:lineRule="atLeast"/>
      <w:jc w:val="center"/>
    </w:pPr>
    <w:rPr>
      <w:rFonts w:ascii="Calibri" w:eastAsia="Calibri" w:hAnsi="Calibri" w:cs="Times New Roman"/>
      <w:color w:val="auto"/>
      <w:sz w:val="19"/>
      <w:szCs w:val="19"/>
    </w:rPr>
  </w:style>
  <w:style w:type="paragraph" w:customStyle="1" w:styleId="Style12">
    <w:name w:val="Style12"/>
    <w:basedOn w:val="a"/>
    <w:rsid w:val="003274DF"/>
    <w:pPr>
      <w:autoSpaceDE w:val="0"/>
      <w:autoSpaceDN w:val="0"/>
      <w:adjustRightInd w:val="0"/>
      <w:spacing w:line="245" w:lineRule="exact"/>
      <w:jc w:val="both"/>
    </w:pPr>
    <w:rPr>
      <w:rFonts w:ascii="Times New Roman" w:hAnsi="Times New Roman" w:cs="Times New Roman"/>
      <w:color w:val="auto"/>
    </w:rPr>
  </w:style>
  <w:style w:type="character" w:customStyle="1" w:styleId="FontStyle106">
    <w:name w:val="Font Style106"/>
    <w:rsid w:val="003274DF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Normal (Web)"/>
    <w:basedOn w:val="a"/>
    <w:link w:val="a7"/>
    <w:uiPriority w:val="99"/>
    <w:unhideWhenUsed/>
    <w:rsid w:val="006C0308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11">
    <w:name w:val="Мой стиль 1"/>
    <w:basedOn w:val="a"/>
    <w:link w:val="12"/>
    <w:autoRedefine/>
    <w:qFormat/>
    <w:rsid w:val="00E10178"/>
    <w:pPr>
      <w:widowControl/>
      <w:tabs>
        <w:tab w:val="left" w:pos="810"/>
      </w:tabs>
      <w:jc w:val="center"/>
    </w:pPr>
    <w:rPr>
      <w:rFonts w:ascii="Times New Roman" w:hAnsi="Times New Roman" w:cs="Times New Roman"/>
      <w:b/>
      <w:color w:val="auto"/>
    </w:rPr>
  </w:style>
  <w:style w:type="character" w:customStyle="1" w:styleId="12">
    <w:name w:val="Мой стиль 1 Знак"/>
    <w:basedOn w:val="a0"/>
    <w:link w:val="11"/>
    <w:rsid w:val="00E10178"/>
    <w:rPr>
      <w:rFonts w:eastAsia="Times New Roman"/>
      <w:b/>
      <w:color w:val="auto"/>
      <w:szCs w:val="24"/>
      <w:lang w:eastAsia="ru-RU"/>
    </w:rPr>
  </w:style>
  <w:style w:type="character" w:customStyle="1" w:styleId="c11">
    <w:name w:val="c11"/>
    <w:basedOn w:val="a0"/>
    <w:rsid w:val="00E926E2"/>
  </w:style>
  <w:style w:type="character" w:customStyle="1" w:styleId="a7">
    <w:name w:val="Обычный (веб) Знак"/>
    <w:link w:val="a6"/>
    <w:uiPriority w:val="99"/>
    <w:locked/>
    <w:rsid w:val="002D6F2A"/>
    <w:rPr>
      <w:rFonts w:eastAsia="Times New Roman"/>
      <w:color w:val="auto"/>
      <w:szCs w:val="24"/>
      <w:lang w:eastAsia="ru-RU"/>
    </w:rPr>
  </w:style>
  <w:style w:type="character" w:customStyle="1" w:styleId="c0">
    <w:name w:val="c0"/>
    <w:basedOn w:val="a0"/>
    <w:rsid w:val="002D6F2A"/>
  </w:style>
  <w:style w:type="character" w:customStyle="1" w:styleId="FontStyle123">
    <w:name w:val="Font Style123"/>
    <w:rsid w:val="000E3653"/>
    <w:rPr>
      <w:rFonts w:ascii="Times New Roman" w:hAnsi="Times New Roman" w:cs="Times New Roman"/>
      <w:spacing w:val="20"/>
      <w:sz w:val="18"/>
      <w:szCs w:val="18"/>
    </w:rPr>
  </w:style>
  <w:style w:type="character" w:customStyle="1" w:styleId="c19">
    <w:name w:val="c19"/>
    <w:basedOn w:val="a0"/>
    <w:rsid w:val="000E3653"/>
  </w:style>
  <w:style w:type="paragraph" w:customStyle="1" w:styleId="c7">
    <w:name w:val="c7"/>
    <w:basedOn w:val="a"/>
    <w:rsid w:val="000E365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Style23">
    <w:name w:val="Style23"/>
    <w:basedOn w:val="a"/>
    <w:rsid w:val="008A554F"/>
    <w:pPr>
      <w:autoSpaceDE w:val="0"/>
      <w:autoSpaceDN w:val="0"/>
      <w:adjustRightInd w:val="0"/>
      <w:spacing w:line="238" w:lineRule="exact"/>
    </w:pPr>
    <w:rPr>
      <w:rFonts w:ascii="Times New Roman" w:hAnsi="Times New Roman" w:cs="Times New Roman"/>
      <w:color w:val="auto"/>
    </w:rPr>
  </w:style>
  <w:style w:type="paragraph" w:customStyle="1" w:styleId="Style28">
    <w:name w:val="Style28"/>
    <w:basedOn w:val="a"/>
    <w:rsid w:val="008A554F"/>
    <w:pPr>
      <w:autoSpaceDE w:val="0"/>
      <w:autoSpaceDN w:val="0"/>
      <w:adjustRightInd w:val="0"/>
    </w:pPr>
    <w:rPr>
      <w:rFonts w:ascii="Times New Roman" w:hAnsi="Times New Roman" w:cs="Times New Roman"/>
      <w:color w:val="auto"/>
    </w:rPr>
  </w:style>
  <w:style w:type="character" w:customStyle="1" w:styleId="FontStyle115">
    <w:name w:val="Font Style115"/>
    <w:rsid w:val="008A554F"/>
    <w:rPr>
      <w:rFonts w:ascii="Times New Roman" w:hAnsi="Times New Roman" w:cs="Times New Roman"/>
      <w:spacing w:val="20"/>
      <w:sz w:val="14"/>
      <w:szCs w:val="14"/>
    </w:rPr>
  </w:style>
  <w:style w:type="paragraph" w:customStyle="1" w:styleId="Style54">
    <w:name w:val="Style54"/>
    <w:basedOn w:val="a"/>
    <w:rsid w:val="008A554F"/>
    <w:pPr>
      <w:autoSpaceDE w:val="0"/>
      <w:autoSpaceDN w:val="0"/>
      <w:adjustRightInd w:val="0"/>
      <w:spacing w:line="230" w:lineRule="exact"/>
      <w:ind w:firstLine="283"/>
    </w:pPr>
    <w:rPr>
      <w:rFonts w:ascii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2E323A"/>
        <w:sz w:val="24"/>
        <w:szCs w:val="1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E85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27E85"/>
    <w:pPr>
      <w:ind w:left="720"/>
    </w:pPr>
  </w:style>
  <w:style w:type="character" w:customStyle="1" w:styleId="a3">
    <w:name w:val="Основной текст_"/>
    <w:basedOn w:val="a0"/>
    <w:link w:val="10"/>
    <w:rsid w:val="00F27E85"/>
    <w:rPr>
      <w:rFonts w:eastAsia="Times New Roman"/>
      <w:sz w:val="18"/>
      <w:shd w:val="clear" w:color="auto" w:fill="FFFFFF"/>
    </w:rPr>
  </w:style>
  <w:style w:type="paragraph" w:customStyle="1" w:styleId="10">
    <w:name w:val="Основной текст1"/>
    <w:basedOn w:val="a"/>
    <w:link w:val="a3"/>
    <w:rsid w:val="00F27E85"/>
    <w:pPr>
      <w:widowControl/>
      <w:shd w:val="clear" w:color="auto" w:fill="FFFFFF"/>
      <w:spacing w:line="0" w:lineRule="atLeast"/>
    </w:pPr>
    <w:rPr>
      <w:rFonts w:ascii="Times New Roman" w:hAnsi="Times New Roman" w:cs="Times New Roman"/>
      <w:color w:val="2E323A"/>
      <w:sz w:val="18"/>
      <w:szCs w:val="18"/>
      <w:lang w:eastAsia="en-US"/>
    </w:rPr>
  </w:style>
  <w:style w:type="paragraph" w:customStyle="1" w:styleId="Body1">
    <w:name w:val="Body 1"/>
    <w:rsid w:val="00F27E85"/>
    <w:pPr>
      <w:spacing w:after="0" w:line="240" w:lineRule="auto"/>
    </w:pPr>
    <w:rPr>
      <w:rFonts w:ascii="Helvetica" w:eastAsia="ヒラギノ角ゴ Pro W3" w:hAnsi="Helvetica"/>
      <w:color w:val="000000"/>
      <w:szCs w:val="20"/>
      <w:lang w:val="en-US" w:eastAsia="ru-RU"/>
    </w:rPr>
  </w:style>
  <w:style w:type="paragraph" w:styleId="a4">
    <w:name w:val="List Paragraph"/>
    <w:basedOn w:val="a"/>
    <w:uiPriority w:val="34"/>
    <w:qFormat/>
    <w:rsid w:val="00F27E85"/>
    <w:pPr>
      <w:ind w:left="720"/>
      <w:contextualSpacing/>
    </w:pPr>
  </w:style>
  <w:style w:type="table" w:styleId="a5">
    <w:name w:val="Table Grid"/>
    <w:basedOn w:val="a1"/>
    <w:uiPriority w:val="39"/>
    <w:rsid w:val="00C3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4">
    <w:name w:val="Font Style164"/>
    <w:rsid w:val="003274DF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rsid w:val="003274DF"/>
    <w:pPr>
      <w:autoSpaceDE w:val="0"/>
      <w:autoSpaceDN w:val="0"/>
      <w:adjustRightInd w:val="0"/>
      <w:spacing w:line="234" w:lineRule="exact"/>
      <w:ind w:firstLine="566"/>
      <w:jc w:val="both"/>
    </w:pPr>
    <w:rPr>
      <w:rFonts w:ascii="Times New Roman" w:hAnsi="Times New Roman" w:cs="Times New Roman"/>
      <w:color w:val="auto"/>
    </w:rPr>
  </w:style>
  <w:style w:type="paragraph" w:customStyle="1" w:styleId="Style48">
    <w:name w:val="Style48"/>
    <w:basedOn w:val="a"/>
    <w:rsid w:val="003274DF"/>
    <w:pPr>
      <w:autoSpaceDE w:val="0"/>
      <w:autoSpaceDN w:val="0"/>
      <w:adjustRightInd w:val="0"/>
      <w:spacing w:line="235" w:lineRule="exact"/>
      <w:ind w:firstLine="571"/>
      <w:jc w:val="both"/>
    </w:pPr>
    <w:rPr>
      <w:rFonts w:ascii="Times New Roman" w:hAnsi="Times New Roman" w:cs="Times New Roman"/>
      <w:color w:val="auto"/>
    </w:rPr>
  </w:style>
  <w:style w:type="character" w:customStyle="1" w:styleId="FontStyle107">
    <w:name w:val="Font Style107"/>
    <w:rsid w:val="003274DF"/>
    <w:rPr>
      <w:rFonts w:ascii="Times New Roman" w:hAnsi="Times New Roman" w:cs="Times New Roman"/>
      <w:i/>
      <w:iCs/>
      <w:sz w:val="18"/>
      <w:szCs w:val="18"/>
    </w:rPr>
  </w:style>
  <w:style w:type="paragraph" w:customStyle="1" w:styleId="2">
    <w:name w:val="Основной текст2"/>
    <w:basedOn w:val="a"/>
    <w:rsid w:val="003274DF"/>
    <w:pPr>
      <w:shd w:val="clear" w:color="auto" w:fill="FFFFFF"/>
      <w:spacing w:after="660" w:line="0" w:lineRule="atLeast"/>
      <w:jc w:val="center"/>
    </w:pPr>
    <w:rPr>
      <w:rFonts w:ascii="Calibri" w:eastAsia="Calibri" w:hAnsi="Calibri" w:cs="Times New Roman"/>
      <w:color w:val="auto"/>
      <w:sz w:val="19"/>
      <w:szCs w:val="19"/>
    </w:rPr>
  </w:style>
  <w:style w:type="paragraph" w:customStyle="1" w:styleId="Style12">
    <w:name w:val="Style12"/>
    <w:basedOn w:val="a"/>
    <w:rsid w:val="003274DF"/>
    <w:pPr>
      <w:autoSpaceDE w:val="0"/>
      <w:autoSpaceDN w:val="0"/>
      <w:adjustRightInd w:val="0"/>
      <w:spacing w:line="245" w:lineRule="exact"/>
      <w:jc w:val="both"/>
    </w:pPr>
    <w:rPr>
      <w:rFonts w:ascii="Times New Roman" w:hAnsi="Times New Roman" w:cs="Times New Roman"/>
      <w:color w:val="auto"/>
    </w:rPr>
  </w:style>
  <w:style w:type="character" w:customStyle="1" w:styleId="FontStyle106">
    <w:name w:val="Font Style106"/>
    <w:rsid w:val="003274DF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Normal (Web)"/>
    <w:basedOn w:val="a"/>
    <w:link w:val="a7"/>
    <w:uiPriority w:val="99"/>
    <w:unhideWhenUsed/>
    <w:rsid w:val="006C0308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11">
    <w:name w:val="Мой стиль 1"/>
    <w:basedOn w:val="a"/>
    <w:link w:val="12"/>
    <w:autoRedefine/>
    <w:qFormat/>
    <w:rsid w:val="00E10178"/>
    <w:pPr>
      <w:widowControl/>
      <w:tabs>
        <w:tab w:val="left" w:pos="810"/>
      </w:tabs>
      <w:jc w:val="center"/>
    </w:pPr>
    <w:rPr>
      <w:rFonts w:ascii="Times New Roman" w:hAnsi="Times New Roman" w:cs="Times New Roman"/>
      <w:b/>
      <w:color w:val="auto"/>
    </w:rPr>
  </w:style>
  <w:style w:type="character" w:customStyle="1" w:styleId="12">
    <w:name w:val="Мой стиль 1 Знак"/>
    <w:basedOn w:val="a0"/>
    <w:link w:val="11"/>
    <w:rsid w:val="00E10178"/>
    <w:rPr>
      <w:rFonts w:eastAsia="Times New Roman"/>
      <w:b/>
      <w:color w:val="auto"/>
      <w:szCs w:val="24"/>
      <w:lang w:eastAsia="ru-RU"/>
    </w:rPr>
  </w:style>
  <w:style w:type="character" w:customStyle="1" w:styleId="c11">
    <w:name w:val="c11"/>
    <w:basedOn w:val="a0"/>
    <w:rsid w:val="00E926E2"/>
  </w:style>
  <w:style w:type="character" w:customStyle="1" w:styleId="a7">
    <w:name w:val="Обычный (веб) Знак"/>
    <w:link w:val="a6"/>
    <w:uiPriority w:val="99"/>
    <w:locked/>
    <w:rsid w:val="002D6F2A"/>
    <w:rPr>
      <w:rFonts w:eastAsia="Times New Roman"/>
      <w:color w:val="auto"/>
      <w:szCs w:val="24"/>
      <w:lang w:eastAsia="ru-RU"/>
    </w:rPr>
  </w:style>
  <w:style w:type="character" w:customStyle="1" w:styleId="c0">
    <w:name w:val="c0"/>
    <w:basedOn w:val="a0"/>
    <w:rsid w:val="002D6F2A"/>
  </w:style>
  <w:style w:type="character" w:customStyle="1" w:styleId="FontStyle123">
    <w:name w:val="Font Style123"/>
    <w:rsid w:val="000E3653"/>
    <w:rPr>
      <w:rFonts w:ascii="Times New Roman" w:hAnsi="Times New Roman" w:cs="Times New Roman"/>
      <w:spacing w:val="20"/>
      <w:sz w:val="18"/>
      <w:szCs w:val="18"/>
    </w:rPr>
  </w:style>
  <w:style w:type="character" w:customStyle="1" w:styleId="c19">
    <w:name w:val="c19"/>
    <w:basedOn w:val="a0"/>
    <w:rsid w:val="000E3653"/>
  </w:style>
  <w:style w:type="paragraph" w:customStyle="1" w:styleId="c7">
    <w:name w:val="c7"/>
    <w:basedOn w:val="a"/>
    <w:rsid w:val="000E365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Style23">
    <w:name w:val="Style23"/>
    <w:basedOn w:val="a"/>
    <w:rsid w:val="008A554F"/>
    <w:pPr>
      <w:autoSpaceDE w:val="0"/>
      <w:autoSpaceDN w:val="0"/>
      <w:adjustRightInd w:val="0"/>
      <w:spacing w:line="238" w:lineRule="exact"/>
    </w:pPr>
    <w:rPr>
      <w:rFonts w:ascii="Times New Roman" w:hAnsi="Times New Roman" w:cs="Times New Roman"/>
      <w:color w:val="auto"/>
    </w:rPr>
  </w:style>
  <w:style w:type="paragraph" w:customStyle="1" w:styleId="Style28">
    <w:name w:val="Style28"/>
    <w:basedOn w:val="a"/>
    <w:rsid w:val="008A554F"/>
    <w:pPr>
      <w:autoSpaceDE w:val="0"/>
      <w:autoSpaceDN w:val="0"/>
      <w:adjustRightInd w:val="0"/>
    </w:pPr>
    <w:rPr>
      <w:rFonts w:ascii="Times New Roman" w:hAnsi="Times New Roman" w:cs="Times New Roman"/>
      <w:color w:val="auto"/>
    </w:rPr>
  </w:style>
  <w:style w:type="character" w:customStyle="1" w:styleId="FontStyle115">
    <w:name w:val="Font Style115"/>
    <w:rsid w:val="008A554F"/>
    <w:rPr>
      <w:rFonts w:ascii="Times New Roman" w:hAnsi="Times New Roman" w:cs="Times New Roman"/>
      <w:spacing w:val="20"/>
      <w:sz w:val="14"/>
      <w:szCs w:val="14"/>
    </w:rPr>
  </w:style>
  <w:style w:type="paragraph" w:customStyle="1" w:styleId="Style54">
    <w:name w:val="Style54"/>
    <w:basedOn w:val="a"/>
    <w:rsid w:val="008A554F"/>
    <w:pPr>
      <w:autoSpaceDE w:val="0"/>
      <w:autoSpaceDN w:val="0"/>
      <w:adjustRightInd w:val="0"/>
      <w:spacing w:line="230" w:lineRule="exact"/>
      <w:ind w:firstLine="283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line.ru/" TargetMode="External"/><Relationship Id="rId13" Type="http://schemas.openxmlformats.org/officeDocument/2006/relationships/hyperlink" Target="http://roerich-museum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rtni.ru/" TargetMode="External"/><Relationship Id="rId12" Type="http://schemas.openxmlformats.org/officeDocument/2006/relationships/hyperlink" Target="http://visaginas.km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D%D0%B5%D1%81%D1%83%D1%89%D0%B0%D1%8F_%D0%BA%D0%BE%D0%BD%D1%81%D1%82%D1%80%D1%83%D0%BA%D1%86%D0%B8%D1%8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kemet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museum.ru/gmii/" TargetMode="External"/><Relationship Id="rId10" Type="http://schemas.openxmlformats.org/officeDocument/2006/relationships/hyperlink" Target="http://www.museum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hm.ru/" TargetMode="External"/><Relationship Id="rId14" Type="http://schemas.openxmlformats.org/officeDocument/2006/relationships/hyperlink" Target="http://www.mu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083A4-F347-4FA6-AA1E-B5FB5A7B8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10439</Words>
  <Characters>59506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2019-08-05T09:49:00Z</cp:lastPrinted>
  <dcterms:created xsi:type="dcterms:W3CDTF">2023-09-26T07:48:00Z</dcterms:created>
  <dcterms:modified xsi:type="dcterms:W3CDTF">2023-10-02T12:54:00Z</dcterms:modified>
</cp:coreProperties>
</file>